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6D" w:rsidRPr="0006526D" w:rsidRDefault="0006526D" w:rsidP="0006526D">
      <w:r w:rsidRPr="0006526D">
        <w:t>Disclaimer:</w:t>
      </w:r>
    </w:p>
    <w:p w:rsidR="00103783" w:rsidRPr="00DB5E26" w:rsidRDefault="0006526D" w:rsidP="0006526D">
      <w:r w:rsidRPr="0006526D">
        <w:t>This consultation draft is intended to facilitate dialogue concerning its contents. Should the decision be made to proceed with the proposal, the comments received during consultation will be considered during the final p</w:t>
      </w:r>
      <w:r w:rsidR="00303372">
        <w:t xml:space="preserve">reparation of the regulation. </w:t>
      </w:r>
      <w:r w:rsidRPr="0006526D">
        <w:t>The content, structure, form and wording of the consultation draft are subject to change as a result of the consultation process and as a result of review, editing and correction by the Office of Legislative Counsel.</w:t>
      </w:r>
    </w:p>
    <w:p w:rsidR="00103783" w:rsidRPr="00DB5E26" w:rsidRDefault="00103783" w:rsidP="00757BB9"/>
    <w:p w:rsidR="00103783" w:rsidRPr="00DB5E26" w:rsidRDefault="00103783" w:rsidP="00757BB9"/>
    <w:p w:rsidR="00103783" w:rsidRPr="00DB5E26" w:rsidRDefault="00103783" w:rsidP="00757BB9"/>
    <w:p w:rsidR="00103783" w:rsidRPr="00DB5E26" w:rsidRDefault="00103783" w:rsidP="00757BB9"/>
    <w:p w:rsidR="00103783" w:rsidRPr="00DB5E26" w:rsidRDefault="00103783" w:rsidP="00757BB9"/>
    <w:p w:rsidR="00757BB9" w:rsidRDefault="00103783" w:rsidP="00103783">
      <w:pPr>
        <w:pStyle w:val="regnumber-e"/>
        <w:rPr>
          <w:lang w:val="en-CA"/>
        </w:rPr>
      </w:pPr>
      <w:r w:rsidRPr="00DB5E26">
        <w:rPr>
          <w:lang w:val="en-CA"/>
        </w:rPr>
        <w:t>ontario regulation</w:t>
      </w:r>
    </w:p>
    <w:p w:rsidR="00103783" w:rsidRPr="00DB5E26" w:rsidRDefault="0006526D" w:rsidP="00103783">
      <w:pPr>
        <w:pStyle w:val="madeappfiled-e"/>
        <w:rPr>
          <w:lang w:val="en-CA"/>
        </w:rPr>
      </w:pPr>
      <w:proofErr w:type="gramStart"/>
      <w:r>
        <w:rPr>
          <w:lang w:val="en-CA"/>
        </w:rPr>
        <w:t>to</w:t>
      </w:r>
      <w:proofErr w:type="gramEnd"/>
      <w:r>
        <w:rPr>
          <w:lang w:val="en-CA"/>
        </w:rPr>
        <w:t xml:space="preserve"> be </w:t>
      </w:r>
      <w:r w:rsidR="00103783" w:rsidRPr="00DB5E26">
        <w:rPr>
          <w:lang w:val="en-CA"/>
        </w:rPr>
        <w:t>made under the</w:t>
      </w:r>
    </w:p>
    <w:p w:rsidR="00103783" w:rsidRPr="00DB5E26" w:rsidRDefault="007A7094" w:rsidP="00103783">
      <w:pPr>
        <w:pStyle w:val="ActTitle-e"/>
        <w:rPr>
          <w:lang w:val="en-CA"/>
        </w:rPr>
      </w:pPr>
      <w:r w:rsidRPr="00DB5E26">
        <w:rPr>
          <w:lang w:val="en-CA"/>
        </w:rPr>
        <w:t>Ontario Immigration Act, 2015</w:t>
      </w:r>
      <w:proofErr w:type="gramStart"/>
      <w:r w:rsidR="0006526D">
        <w:rPr>
          <w:lang w:val="en-CA"/>
        </w:rPr>
        <w:t>:</w:t>
      </w:r>
      <w:proofErr w:type="gramEnd"/>
      <w:r w:rsidR="0006526D">
        <w:rPr>
          <w:lang w:val="en-CA"/>
        </w:rPr>
        <w:br/>
        <w:t>a consultation draft</w:t>
      </w:r>
    </w:p>
    <w:p w:rsidR="00103783" w:rsidRDefault="00B435C0" w:rsidP="00103783">
      <w:pPr>
        <w:pStyle w:val="regtitle-e"/>
        <w:rPr>
          <w:lang w:val="en-CA"/>
        </w:rPr>
      </w:pPr>
      <w:r w:rsidRPr="00DB5E26">
        <w:rPr>
          <w:lang w:val="en-CA"/>
        </w:rPr>
        <w:t xml:space="preserve">APPROVALS UNDER THE </w:t>
      </w:r>
      <w:r w:rsidR="000A150B" w:rsidRPr="00DB5E26">
        <w:rPr>
          <w:lang w:val="en-CA"/>
        </w:rPr>
        <w:t>Ontario Immigrant Nominee Program</w:t>
      </w:r>
      <w:r w:rsidR="00CC336C">
        <w:rPr>
          <w:lang w:val="en-CA"/>
        </w:rPr>
        <w:t xml:space="preserve"> and </w:t>
      </w:r>
      <w:r w:rsidR="00D910A3">
        <w:rPr>
          <w:lang w:val="en-CA"/>
        </w:rPr>
        <w:t>Adm</w:t>
      </w:r>
      <w:r w:rsidR="00223654">
        <w:rPr>
          <w:lang w:val="en-CA"/>
        </w:rPr>
        <w:t>I</w:t>
      </w:r>
      <w:r w:rsidR="00D910A3">
        <w:rPr>
          <w:lang w:val="en-CA"/>
        </w:rPr>
        <w:t>nistr</w:t>
      </w:r>
      <w:r w:rsidR="00223654">
        <w:rPr>
          <w:lang w:val="en-CA"/>
        </w:rPr>
        <w:t>A</w:t>
      </w:r>
      <w:r w:rsidR="00D910A3">
        <w:rPr>
          <w:lang w:val="en-CA"/>
        </w:rPr>
        <w:t>tive penalties</w:t>
      </w:r>
    </w:p>
    <w:p w:rsidR="003C3A90" w:rsidRDefault="003C3A90" w:rsidP="003C3A90">
      <w:pPr>
        <w:pStyle w:val="toc-e"/>
        <w:rPr>
          <w:b w:val="0"/>
        </w:rPr>
      </w:pPr>
      <w:r>
        <w:t>CONTENTS</w:t>
      </w:r>
    </w:p>
    <w:tbl>
      <w:tblPr>
        <w:tblW w:w="10296" w:type="dxa"/>
        <w:jc w:val="center"/>
        <w:tblLayout w:type="fixed"/>
        <w:tblLook w:val="0000" w:firstRow="0" w:lastRow="0" w:firstColumn="0" w:lastColumn="0" w:noHBand="0" w:noVBand="0"/>
      </w:tblPr>
      <w:tblGrid>
        <w:gridCol w:w="1600"/>
        <w:gridCol w:w="8696"/>
      </w:tblGrid>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0" w:tooltip="Definitions" w:history="1">
              <w:r w:rsidR="003C3A90" w:rsidRPr="003C3A90">
                <w:t>Definitions</w:t>
              </w:r>
            </w:hyperlink>
          </w:p>
        </w:tc>
      </w:tr>
      <w:tr w:rsidR="003C3A90" w:rsidTr="003C3A90">
        <w:trPr>
          <w:jc w:val="center"/>
        </w:trPr>
        <w:tc>
          <w:tcPr>
            <w:tcW w:w="1600" w:type="dxa"/>
            <w:shd w:val="clear" w:color="auto" w:fill="auto"/>
          </w:tcPr>
          <w:p w:rsidR="003C3A90" w:rsidRPr="003C3A90" w:rsidRDefault="00F54E95" w:rsidP="003C3A90">
            <w:pPr>
              <w:pStyle w:val="TOCid-e"/>
            </w:pPr>
            <w:hyperlink w:anchor="BK1" w:tooltip="Section 1." w:history="1">
              <w:r w:rsidR="003C3A90" w:rsidRPr="003C3A90">
                <w:t>1.</w:t>
              </w:r>
            </w:hyperlink>
          </w:p>
        </w:tc>
        <w:tc>
          <w:tcPr>
            <w:tcW w:w="8696" w:type="dxa"/>
            <w:shd w:val="clear" w:color="auto" w:fill="auto"/>
          </w:tcPr>
          <w:p w:rsidR="003C3A90" w:rsidRPr="003C3A90" w:rsidRDefault="003C3A90" w:rsidP="003C3A90">
            <w:pPr>
              <w:pStyle w:val="table-e"/>
            </w:pPr>
            <w:r>
              <w:t>Definitions</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2" w:tooltip="Types of Approval" w:history="1">
              <w:r w:rsidR="003C3A90" w:rsidRPr="003C3A90">
                <w:t>Types of Approval</w:t>
              </w:r>
            </w:hyperlink>
          </w:p>
        </w:tc>
      </w:tr>
      <w:tr w:rsidR="003C3A90" w:rsidTr="003C3A90">
        <w:trPr>
          <w:jc w:val="center"/>
        </w:trPr>
        <w:tc>
          <w:tcPr>
            <w:tcW w:w="1600" w:type="dxa"/>
            <w:shd w:val="clear" w:color="auto" w:fill="auto"/>
          </w:tcPr>
          <w:p w:rsidR="003C3A90" w:rsidRPr="003C3A90" w:rsidRDefault="00F54E95" w:rsidP="003C3A90">
            <w:pPr>
              <w:pStyle w:val="TOCid-e"/>
            </w:pPr>
            <w:hyperlink w:anchor="BK3" w:tooltip="Section 2." w:history="1">
              <w:r w:rsidR="003C3A90" w:rsidRPr="003C3A90">
                <w:t>2.</w:t>
              </w:r>
            </w:hyperlink>
          </w:p>
        </w:tc>
        <w:tc>
          <w:tcPr>
            <w:tcW w:w="8696" w:type="dxa"/>
            <w:shd w:val="clear" w:color="auto" w:fill="auto"/>
          </w:tcPr>
          <w:p w:rsidR="003C3A90" w:rsidRPr="003C3A90" w:rsidRDefault="003C3A90" w:rsidP="003C3A90">
            <w:pPr>
              <w:pStyle w:val="table-e"/>
            </w:pPr>
            <w:r>
              <w:t>Types of approval</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4" w:tooltip="Approval of An Employment Position" w:history="1">
              <w:r w:rsidR="003C3A90" w:rsidRPr="003C3A90">
                <w:t>Approval of An Employment Position</w:t>
              </w:r>
            </w:hyperlink>
          </w:p>
        </w:tc>
      </w:tr>
      <w:tr w:rsidR="003C3A90" w:rsidTr="003C3A90">
        <w:trPr>
          <w:jc w:val="center"/>
        </w:trPr>
        <w:tc>
          <w:tcPr>
            <w:tcW w:w="1600" w:type="dxa"/>
            <w:shd w:val="clear" w:color="auto" w:fill="auto"/>
          </w:tcPr>
          <w:p w:rsidR="003C3A90" w:rsidRPr="003C3A90" w:rsidRDefault="00F54E95" w:rsidP="003C3A90">
            <w:pPr>
              <w:pStyle w:val="TOCid-e"/>
            </w:pPr>
            <w:hyperlink w:anchor="BK5" w:tooltip="Section 3." w:history="1">
              <w:r w:rsidR="003C3A90" w:rsidRPr="003C3A90">
                <w:t>3.</w:t>
              </w:r>
            </w:hyperlink>
          </w:p>
        </w:tc>
        <w:tc>
          <w:tcPr>
            <w:tcW w:w="8696" w:type="dxa"/>
            <w:shd w:val="clear" w:color="auto" w:fill="auto"/>
          </w:tcPr>
          <w:p w:rsidR="003C3A90" w:rsidRPr="003C3A90" w:rsidRDefault="003C3A90" w:rsidP="003C3A90">
            <w:pPr>
              <w:pStyle w:val="table-e"/>
            </w:pPr>
            <w:r>
              <w:t>Approval of an employment position</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6" w:tooltip="Certificates of Nomination" w:history="1">
              <w:r w:rsidR="003C3A90" w:rsidRPr="003C3A90">
                <w:t>Certificates of Nomination</w:t>
              </w:r>
            </w:hyperlink>
          </w:p>
        </w:tc>
      </w:tr>
      <w:tr w:rsidR="003C3A90" w:rsidTr="003C3A90">
        <w:trPr>
          <w:jc w:val="center"/>
        </w:trPr>
        <w:tc>
          <w:tcPr>
            <w:tcW w:w="1600" w:type="dxa"/>
            <w:shd w:val="clear" w:color="auto" w:fill="auto"/>
          </w:tcPr>
          <w:p w:rsidR="003C3A90" w:rsidRPr="003C3A90" w:rsidRDefault="003C3A90" w:rsidP="003C3A90">
            <w:pPr>
              <w:pStyle w:val="TOCid-e"/>
            </w:pPr>
            <w:r>
              <w:t>4.</w:t>
            </w:r>
          </w:p>
        </w:tc>
        <w:tc>
          <w:tcPr>
            <w:tcW w:w="8696" w:type="dxa"/>
            <w:shd w:val="clear" w:color="auto" w:fill="auto"/>
          </w:tcPr>
          <w:p w:rsidR="003C3A90" w:rsidRDefault="009C2B4C" w:rsidP="003C3A90">
            <w:pPr>
              <w:pStyle w:val="table-e"/>
            </w:pPr>
            <w:r>
              <w:t>Categories of applicants</w:t>
            </w:r>
          </w:p>
        </w:tc>
      </w:tr>
      <w:tr w:rsidR="003C3A90" w:rsidTr="003C3A90">
        <w:trPr>
          <w:jc w:val="center"/>
        </w:trPr>
        <w:tc>
          <w:tcPr>
            <w:tcW w:w="1600" w:type="dxa"/>
            <w:shd w:val="clear" w:color="auto" w:fill="auto"/>
          </w:tcPr>
          <w:p w:rsidR="003C3A90" w:rsidRPr="003C3A90" w:rsidRDefault="00F54E95" w:rsidP="003C3A90">
            <w:pPr>
              <w:pStyle w:val="TOCid-e"/>
            </w:pPr>
            <w:hyperlink w:anchor="BK7" w:tooltip="Section 5." w:history="1">
              <w:r w:rsidR="003C3A90" w:rsidRPr="003C3A90">
                <w:t>5.</w:t>
              </w:r>
            </w:hyperlink>
          </w:p>
        </w:tc>
        <w:tc>
          <w:tcPr>
            <w:tcW w:w="8696" w:type="dxa"/>
            <w:shd w:val="clear" w:color="auto" w:fill="auto"/>
          </w:tcPr>
          <w:p w:rsidR="003C3A90" w:rsidRPr="003C3A90" w:rsidRDefault="003C3A90" w:rsidP="003C3A90">
            <w:pPr>
              <w:pStyle w:val="table-e"/>
            </w:pPr>
            <w:r>
              <w:t>Eligibility requirements, all categories</w:t>
            </w:r>
          </w:p>
        </w:tc>
      </w:tr>
      <w:tr w:rsidR="003C3A90" w:rsidTr="003C3A90">
        <w:trPr>
          <w:jc w:val="center"/>
        </w:trPr>
        <w:tc>
          <w:tcPr>
            <w:tcW w:w="1600" w:type="dxa"/>
            <w:shd w:val="clear" w:color="auto" w:fill="auto"/>
          </w:tcPr>
          <w:p w:rsidR="003C3A90" w:rsidRPr="003C3A90" w:rsidRDefault="00F54E95" w:rsidP="003C3A90">
            <w:pPr>
              <w:pStyle w:val="TOCid-e"/>
            </w:pPr>
            <w:hyperlink w:anchor="BK8" w:tooltip="Section 6." w:history="1">
              <w:r w:rsidR="003C3A90" w:rsidRPr="003C3A90">
                <w:t>6.</w:t>
              </w:r>
            </w:hyperlink>
          </w:p>
        </w:tc>
        <w:tc>
          <w:tcPr>
            <w:tcW w:w="8696" w:type="dxa"/>
            <w:shd w:val="clear" w:color="auto" w:fill="auto"/>
          </w:tcPr>
          <w:p w:rsidR="003C3A90" w:rsidRDefault="003C3A90" w:rsidP="003C3A90">
            <w:pPr>
              <w:pStyle w:val="table-e"/>
            </w:pPr>
            <w:r>
              <w:t>Foreign worker with a job offer</w:t>
            </w:r>
          </w:p>
        </w:tc>
      </w:tr>
      <w:tr w:rsidR="003C3A90" w:rsidTr="003C3A90">
        <w:trPr>
          <w:jc w:val="center"/>
        </w:trPr>
        <w:tc>
          <w:tcPr>
            <w:tcW w:w="1600" w:type="dxa"/>
            <w:shd w:val="clear" w:color="auto" w:fill="auto"/>
          </w:tcPr>
          <w:p w:rsidR="003C3A90" w:rsidRPr="003C3A90" w:rsidRDefault="00F54E95" w:rsidP="003C3A90">
            <w:pPr>
              <w:pStyle w:val="TOCid-e"/>
            </w:pPr>
            <w:hyperlink w:anchor="BK9" w:tooltip="Section 7." w:history="1">
              <w:r w:rsidR="003C3A90" w:rsidRPr="003C3A90">
                <w:t>7.</w:t>
              </w:r>
            </w:hyperlink>
          </w:p>
        </w:tc>
        <w:tc>
          <w:tcPr>
            <w:tcW w:w="8696" w:type="dxa"/>
            <w:shd w:val="clear" w:color="auto" w:fill="auto"/>
          </w:tcPr>
          <w:p w:rsidR="003C3A90" w:rsidRDefault="003C3A90" w:rsidP="003C3A90">
            <w:pPr>
              <w:pStyle w:val="table-e"/>
            </w:pPr>
            <w:r>
              <w:t>International student with a job offer</w:t>
            </w:r>
          </w:p>
        </w:tc>
      </w:tr>
      <w:tr w:rsidR="003C3A90" w:rsidTr="003C3A90">
        <w:trPr>
          <w:jc w:val="center"/>
        </w:trPr>
        <w:tc>
          <w:tcPr>
            <w:tcW w:w="1600" w:type="dxa"/>
            <w:shd w:val="clear" w:color="auto" w:fill="auto"/>
          </w:tcPr>
          <w:p w:rsidR="003C3A90" w:rsidRPr="003C3A90" w:rsidRDefault="00F54E95" w:rsidP="003C3A90">
            <w:pPr>
              <w:pStyle w:val="TOCid-e"/>
            </w:pPr>
            <w:hyperlink w:anchor="BK10" w:tooltip="Section 8." w:history="1">
              <w:r w:rsidR="003C3A90" w:rsidRPr="003C3A90">
                <w:t>8.</w:t>
              </w:r>
            </w:hyperlink>
          </w:p>
        </w:tc>
        <w:tc>
          <w:tcPr>
            <w:tcW w:w="8696" w:type="dxa"/>
            <w:shd w:val="clear" w:color="auto" w:fill="auto"/>
          </w:tcPr>
          <w:p w:rsidR="003C3A90" w:rsidRDefault="003C3A90" w:rsidP="003C3A90">
            <w:pPr>
              <w:pStyle w:val="table-e"/>
            </w:pPr>
            <w:r>
              <w:t>Master’s graduate</w:t>
            </w:r>
          </w:p>
        </w:tc>
      </w:tr>
      <w:tr w:rsidR="003C3A90" w:rsidTr="003C3A90">
        <w:trPr>
          <w:jc w:val="center"/>
        </w:trPr>
        <w:tc>
          <w:tcPr>
            <w:tcW w:w="1600" w:type="dxa"/>
            <w:shd w:val="clear" w:color="auto" w:fill="auto"/>
          </w:tcPr>
          <w:p w:rsidR="003C3A90" w:rsidRPr="003C3A90" w:rsidRDefault="00F54E95" w:rsidP="003C3A90">
            <w:pPr>
              <w:pStyle w:val="TOCid-e"/>
            </w:pPr>
            <w:hyperlink w:anchor="BK11" w:tooltip="Section 9." w:history="1">
              <w:r w:rsidR="003C3A90" w:rsidRPr="003C3A90">
                <w:t>9.</w:t>
              </w:r>
            </w:hyperlink>
          </w:p>
        </w:tc>
        <w:tc>
          <w:tcPr>
            <w:tcW w:w="8696" w:type="dxa"/>
            <w:shd w:val="clear" w:color="auto" w:fill="auto"/>
          </w:tcPr>
          <w:p w:rsidR="003C3A90" w:rsidRDefault="003C3A90" w:rsidP="003C3A90">
            <w:pPr>
              <w:pStyle w:val="table-e"/>
            </w:pPr>
            <w:r>
              <w:t>Ph.D. graduate</w:t>
            </w:r>
          </w:p>
        </w:tc>
      </w:tr>
      <w:tr w:rsidR="003C3A90" w:rsidTr="003C3A90">
        <w:trPr>
          <w:jc w:val="center"/>
        </w:trPr>
        <w:tc>
          <w:tcPr>
            <w:tcW w:w="1600" w:type="dxa"/>
            <w:shd w:val="clear" w:color="auto" w:fill="auto"/>
          </w:tcPr>
          <w:p w:rsidR="003C3A90" w:rsidRPr="003C3A90" w:rsidRDefault="00F54E95" w:rsidP="003C3A90">
            <w:pPr>
              <w:pStyle w:val="TOCid-e"/>
            </w:pPr>
            <w:hyperlink w:anchor="BK12" w:tooltip="Section 10." w:history="1">
              <w:r w:rsidR="003C3A90" w:rsidRPr="003C3A90">
                <w:t>10.</w:t>
              </w:r>
            </w:hyperlink>
          </w:p>
        </w:tc>
        <w:tc>
          <w:tcPr>
            <w:tcW w:w="8696" w:type="dxa"/>
            <w:shd w:val="clear" w:color="auto" w:fill="auto"/>
          </w:tcPr>
          <w:p w:rsidR="003C3A90" w:rsidRDefault="003C3A90" w:rsidP="003C3A90">
            <w:pPr>
              <w:pStyle w:val="table-e"/>
            </w:pPr>
            <w:r>
              <w:t>Human Capital Priorities</w:t>
            </w:r>
          </w:p>
        </w:tc>
      </w:tr>
      <w:tr w:rsidR="003C3A90" w:rsidTr="003C3A90">
        <w:trPr>
          <w:jc w:val="center"/>
        </w:trPr>
        <w:tc>
          <w:tcPr>
            <w:tcW w:w="1600" w:type="dxa"/>
            <w:shd w:val="clear" w:color="auto" w:fill="auto"/>
          </w:tcPr>
          <w:p w:rsidR="003C3A90" w:rsidRPr="003C3A90" w:rsidRDefault="00F54E95" w:rsidP="003C3A90">
            <w:pPr>
              <w:pStyle w:val="TOCid-e"/>
            </w:pPr>
            <w:hyperlink w:anchor="BK13" w:tooltip="Section 11." w:history="1">
              <w:r w:rsidR="003C3A90" w:rsidRPr="003C3A90">
                <w:t>11.</w:t>
              </w:r>
            </w:hyperlink>
          </w:p>
        </w:tc>
        <w:tc>
          <w:tcPr>
            <w:tcW w:w="8696" w:type="dxa"/>
            <w:shd w:val="clear" w:color="auto" w:fill="auto"/>
          </w:tcPr>
          <w:p w:rsidR="003C3A90" w:rsidRDefault="003C3A90" w:rsidP="003C3A90">
            <w:pPr>
              <w:pStyle w:val="table-e"/>
            </w:pPr>
            <w:r>
              <w:t>French-Speaking Skilled Worker</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14" w:tooltip="Procedure for Applications, Cancellations and Internal Reviews" w:history="1">
              <w:r w:rsidR="003C3A90" w:rsidRPr="003C3A90">
                <w:t>Procedure for Applications, Cancellations and Internal Reviews</w:t>
              </w:r>
            </w:hyperlink>
          </w:p>
        </w:tc>
      </w:tr>
      <w:tr w:rsidR="003C3A90" w:rsidTr="003C3A90">
        <w:trPr>
          <w:jc w:val="center"/>
        </w:trPr>
        <w:tc>
          <w:tcPr>
            <w:tcW w:w="1600" w:type="dxa"/>
            <w:shd w:val="clear" w:color="auto" w:fill="auto"/>
          </w:tcPr>
          <w:p w:rsidR="003C3A90" w:rsidRPr="003C3A90" w:rsidRDefault="00F54E95" w:rsidP="003C3A90">
            <w:pPr>
              <w:pStyle w:val="TOCid-e"/>
            </w:pPr>
            <w:hyperlink w:anchor="BK15" w:tooltip="Section 12." w:history="1">
              <w:r w:rsidR="003C3A90" w:rsidRPr="003C3A90">
                <w:t>12.</w:t>
              </w:r>
            </w:hyperlink>
          </w:p>
        </w:tc>
        <w:tc>
          <w:tcPr>
            <w:tcW w:w="8696" w:type="dxa"/>
            <w:shd w:val="clear" w:color="auto" w:fill="auto"/>
          </w:tcPr>
          <w:p w:rsidR="003C3A90" w:rsidRPr="003C3A90" w:rsidRDefault="003C3A90" w:rsidP="003C3A90">
            <w:pPr>
              <w:pStyle w:val="table-e"/>
            </w:pPr>
            <w:r>
              <w:t>Applications</w:t>
            </w:r>
          </w:p>
        </w:tc>
      </w:tr>
      <w:tr w:rsidR="003C3A90" w:rsidTr="003C3A90">
        <w:trPr>
          <w:jc w:val="center"/>
        </w:trPr>
        <w:tc>
          <w:tcPr>
            <w:tcW w:w="1600" w:type="dxa"/>
            <w:shd w:val="clear" w:color="auto" w:fill="auto"/>
          </w:tcPr>
          <w:p w:rsidR="003C3A90" w:rsidRPr="003C3A90" w:rsidRDefault="00F54E95" w:rsidP="003C3A90">
            <w:pPr>
              <w:pStyle w:val="TOCid-e"/>
            </w:pPr>
            <w:hyperlink w:anchor="BK16" w:tooltip="Section 13." w:history="1">
              <w:r w:rsidR="003C3A90" w:rsidRPr="003C3A90">
                <w:t>13.</w:t>
              </w:r>
            </w:hyperlink>
          </w:p>
        </w:tc>
        <w:tc>
          <w:tcPr>
            <w:tcW w:w="8696" w:type="dxa"/>
            <w:shd w:val="clear" w:color="auto" w:fill="auto"/>
          </w:tcPr>
          <w:p w:rsidR="003C3A90" w:rsidRDefault="003C3A90" w:rsidP="003C3A90">
            <w:pPr>
              <w:pStyle w:val="table-e"/>
            </w:pPr>
            <w:r>
              <w:t>Transition</w:t>
            </w:r>
          </w:p>
        </w:tc>
      </w:tr>
      <w:tr w:rsidR="003C3A90" w:rsidTr="003C3A90">
        <w:trPr>
          <w:jc w:val="center"/>
        </w:trPr>
        <w:tc>
          <w:tcPr>
            <w:tcW w:w="1600" w:type="dxa"/>
            <w:shd w:val="clear" w:color="auto" w:fill="auto"/>
          </w:tcPr>
          <w:p w:rsidR="003C3A90" w:rsidRPr="003C3A90" w:rsidRDefault="00F54E95" w:rsidP="003C3A90">
            <w:pPr>
              <w:pStyle w:val="TOCid-e"/>
            </w:pPr>
            <w:hyperlink w:anchor="BK17" w:tooltip="Section 14." w:history="1">
              <w:r w:rsidR="003C3A90" w:rsidRPr="003C3A90">
                <w:t>14.</w:t>
              </w:r>
            </w:hyperlink>
          </w:p>
        </w:tc>
        <w:tc>
          <w:tcPr>
            <w:tcW w:w="8696" w:type="dxa"/>
            <w:shd w:val="clear" w:color="auto" w:fill="auto"/>
          </w:tcPr>
          <w:p w:rsidR="003C3A90" w:rsidRDefault="003C3A90" w:rsidP="003C3A90">
            <w:pPr>
              <w:pStyle w:val="table-e"/>
            </w:pPr>
            <w:r>
              <w:t>Cancellation of approval</w:t>
            </w:r>
          </w:p>
        </w:tc>
      </w:tr>
      <w:tr w:rsidR="003C3A90" w:rsidTr="003C3A90">
        <w:trPr>
          <w:jc w:val="center"/>
        </w:trPr>
        <w:tc>
          <w:tcPr>
            <w:tcW w:w="1600" w:type="dxa"/>
            <w:shd w:val="clear" w:color="auto" w:fill="auto"/>
          </w:tcPr>
          <w:p w:rsidR="003C3A90" w:rsidRPr="003C3A90" w:rsidRDefault="00F54E95" w:rsidP="003C3A90">
            <w:pPr>
              <w:pStyle w:val="TOCid-e"/>
            </w:pPr>
            <w:hyperlink w:anchor="BK18" w:tooltip="Section 15." w:history="1">
              <w:r w:rsidR="003C3A90" w:rsidRPr="003C3A90">
                <w:t>15.</w:t>
              </w:r>
            </w:hyperlink>
          </w:p>
        </w:tc>
        <w:tc>
          <w:tcPr>
            <w:tcW w:w="8696" w:type="dxa"/>
            <w:shd w:val="clear" w:color="auto" w:fill="auto"/>
          </w:tcPr>
          <w:p w:rsidR="003C3A90" w:rsidRDefault="003C3A90" w:rsidP="003C3A90">
            <w:pPr>
              <w:pStyle w:val="table-e"/>
            </w:pPr>
            <w:r>
              <w:t>Deemed receipt</w:t>
            </w:r>
          </w:p>
        </w:tc>
      </w:tr>
      <w:tr w:rsidR="003C3A90" w:rsidTr="003C3A90">
        <w:trPr>
          <w:jc w:val="center"/>
        </w:trPr>
        <w:tc>
          <w:tcPr>
            <w:tcW w:w="1600" w:type="dxa"/>
            <w:shd w:val="clear" w:color="auto" w:fill="auto"/>
          </w:tcPr>
          <w:p w:rsidR="003C3A90" w:rsidRPr="003C3A90" w:rsidRDefault="00F54E95" w:rsidP="003C3A90">
            <w:pPr>
              <w:pStyle w:val="TOCid-e"/>
            </w:pPr>
            <w:hyperlink w:anchor="BK19" w:tooltip="Section 16." w:history="1">
              <w:r w:rsidR="003C3A90" w:rsidRPr="003C3A90">
                <w:t>16.</w:t>
              </w:r>
            </w:hyperlink>
          </w:p>
        </w:tc>
        <w:tc>
          <w:tcPr>
            <w:tcW w:w="8696" w:type="dxa"/>
            <w:shd w:val="clear" w:color="auto" w:fill="auto"/>
          </w:tcPr>
          <w:p w:rsidR="003C3A90" w:rsidRDefault="003C3A90" w:rsidP="003C3A90">
            <w:pPr>
              <w:pStyle w:val="table-e"/>
            </w:pPr>
            <w:r>
              <w:t>Internal reviews</w:t>
            </w:r>
          </w:p>
        </w:tc>
      </w:tr>
      <w:tr w:rsidR="003C3A90" w:rsidTr="003C3A90">
        <w:trPr>
          <w:jc w:val="center"/>
        </w:trPr>
        <w:tc>
          <w:tcPr>
            <w:tcW w:w="1600" w:type="dxa"/>
            <w:shd w:val="clear" w:color="auto" w:fill="auto"/>
          </w:tcPr>
          <w:p w:rsidR="003C3A90" w:rsidRPr="003C3A90" w:rsidRDefault="00F54E95" w:rsidP="003C3A90">
            <w:pPr>
              <w:pStyle w:val="TOCid-e"/>
            </w:pPr>
            <w:hyperlink w:anchor="BK20" w:tooltip="Section 17." w:history="1">
              <w:r w:rsidR="003C3A90" w:rsidRPr="003C3A90">
                <w:t>17.</w:t>
              </w:r>
            </w:hyperlink>
          </w:p>
        </w:tc>
        <w:tc>
          <w:tcPr>
            <w:tcW w:w="8696" w:type="dxa"/>
            <w:shd w:val="clear" w:color="auto" w:fill="auto"/>
          </w:tcPr>
          <w:p w:rsidR="003C3A90" w:rsidRDefault="003C3A90" w:rsidP="003C3A90">
            <w:pPr>
              <w:pStyle w:val="table-e"/>
            </w:pPr>
            <w:r>
              <w:t>Arrangements or agreements with respect to personal information</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21" w:tooltip="Administrative Penalties" w:history="1">
              <w:r w:rsidR="003C3A90" w:rsidRPr="003C3A90">
                <w:t>Administrative Penalties</w:t>
              </w:r>
            </w:hyperlink>
          </w:p>
        </w:tc>
      </w:tr>
      <w:tr w:rsidR="003C3A90" w:rsidTr="003C3A90">
        <w:trPr>
          <w:jc w:val="center"/>
        </w:trPr>
        <w:tc>
          <w:tcPr>
            <w:tcW w:w="1600" w:type="dxa"/>
            <w:shd w:val="clear" w:color="auto" w:fill="auto"/>
          </w:tcPr>
          <w:p w:rsidR="003C3A90" w:rsidRPr="003C3A90" w:rsidRDefault="00F54E95" w:rsidP="003C3A90">
            <w:pPr>
              <w:pStyle w:val="TOCid-e"/>
            </w:pPr>
            <w:hyperlink w:anchor="BK22" w:tooltip="Section 18." w:history="1">
              <w:r w:rsidR="003C3A90" w:rsidRPr="003C3A90">
                <w:t>18.</w:t>
              </w:r>
            </w:hyperlink>
          </w:p>
        </w:tc>
        <w:tc>
          <w:tcPr>
            <w:tcW w:w="8696" w:type="dxa"/>
            <w:shd w:val="clear" w:color="auto" w:fill="auto"/>
          </w:tcPr>
          <w:p w:rsidR="003C3A90" w:rsidRPr="003C3A90" w:rsidRDefault="003C3A90" w:rsidP="003C3A90">
            <w:pPr>
              <w:pStyle w:val="table-e"/>
            </w:pPr>
            <w:r>
              <w:t>Contravention of prescribed provisions</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23" w:tooltip="Delegation of Regulation-Making Authority" w:history="1">
              <w:r w:rsidR="003C3A90" w:rsidRPr="003C3A90">
                <w:t>Delegation of Regulation-Making Authority</w:t>
              </w:r>
            </w:hyperlink>
          </w:p>
        </w:tc>
      </w:tr>
      <w:tr w:rsidR="003C3A90" w:rsidTr="003C3A90">
        <w:trPr>
          <w:jc w:val="center"/>
        </w:trPr>
        <w:tc>
          <w:tcPr>
            <w:tcW w:w="1600" w:type="dxa"/>
            <w:shd w:val="clear" w:color="auto" w:fill="auto"/>
          </w:tcPr>
          <w:p w:rsidR="003C3A90" w:rsidRPr="003C3A90" w:rsidRDefault="00F54E95" w:rsidP="003C3A90">
            <w:pPr>
              <w:pStyle w:val="TOCid-e"/>
            </w:pPr>
            <w:hyperlink w:anchor="BK24" w:tooltip="Section 19." w:history="1">
              <w:r w:rsidR="003C3A90" w:rsidRPr="003C3A90">
                <w:t>19.</w:t>
              </w:r>
            </w:hyperlink>
          </w:p>
        </w:tc>
        <w:tc>
          <w:tcPr>
            <w:tcW w:w="8696" w:type="dxa"/>
            <w:shd w:val="clear" w:color="auto" w:fill="auto"/>
          </w:tcPr>
          <w:p w:rsidR="003C3A90" w:rsidRPr="003C3A90" w:rsidRDefault="003C3A90" w:rsidP="003C3A90">
            <w:pPr>
              <w:pStyle w:val="table-e"/>
            </w:pPr>
            <w:r>
              <w:t>Delegation to the Minister</w:t>
            </w:r>
          </w:p>
        </w:tc>
      </w:tr>
      <w:tr w:rsidR="003C3A90" w:rsidTr="003C3A90">
        <w:trPr>
          <w:jc w:val="center"/>
        </w:trPr>
        <w:tc>
          <w:tcPr>
            <w:tcW w:w="10296" w:type="dxa"/>
            <w:gridSpan w:val="2"/>
            <w:shd w:val="clear" w:color="auto" w:fill="auto"/>
          </w:tcPr>
          <w:p w:rsidR="003C3A90" w:rsidRPr="003C3A90" w:rsidRDefault="00F54E95" w:rsidP="003C3A90">
            <w:pPr>
              <w:pStyle w:val="TOCheadCenter-e"/>
            </w:pPr>
            <w:hyperlink w:anchor="BK25" w:tooltip="Commencement" w:history="1">
              <w:r w:rsidR="003C3A90" w:rsidRPr="003C3A90">
                <w:t>Commencement</w:t>
              </w:r>
            </w:hyperlink>
          </w:p>
        </w:tc>
      </w:tr>
      <w:tr w:rsidR="003C3A90" w:rsidTr="00757BB9">
        <w:trPr>
          <w:jc w:val="center"/>
        </w:trPr>
        <w:tc>
          <w:tcPr>
            <w:tcW w:w="1600" w:type="dxa"/>
            <w:shd w:val="clear" w:color="auto" w:fill="auto"/>
          </w:tcPr>
          <w:p w:rsidR="003C3A90" w:rsidRPr="003C3A90" w:rsidRDefault="00F54E95" w:rsidP="003C3A90">
            <w:pPr>
              <w:pStyle w:val="TOCid-e"/>
            </w:pPr>
            <w:hyperlink w:anchor="BK26" w:tooltip="Section 20." w:history="1">
              <w:r w:rsidR="003C3A90" w:rsidRPr="003C3A90">
                <w:t>20.</w:t>
              </w:r>
            </w:hyperlink>
          </w:p>
        </w:tc>
        <w:tc>
          <w:tcPr>
            <w:tcW w:w="8696" w:type="dxa"/>
            <w:shd w:val="clear" w:color="auto" w:fill="auto"/>
          </w:tcPr>
          <w:p w:rsidR="003C3A90" w:rsidRPr="003C3A90" w:rsidRDefault="003C3A90" w:rsidP="003C3A90">
            <w:pPr>
              <w:pStyle w:val="table-e"/>
            </w:pPr>
            <w:r>
              <w:t>Commencement</w:t>
            </w:r>
          </w:p>
        </w:tc>
      </w:tr>
    </w:tbl>
    <w:p w:rsidR="003C3A90" w:rsidRPr="003C3A90" w:rsidRDefault="003C3A90" w:rsidP="00757BB9"/>
    <w:p w:rsidR="009E1D58" w:rsidRPr="00DB5E26" w:rsidRDefault="00411348" w:rsidP="009E1D58">
      <w:pPr>
        <w:pStyle w:val="heading1-e"/>
        <w:rPr>
          <w:lang w:val="en-CA"/>
        </w:rPr>
      </w:pPr>
      <w:bookmarkStart w:id="0" w:name="BK0"/>
      <w:bookmarkEnd w:id="0"/>
      <w:r w:rsidRPr="00DB5E26">
        <w:rPr>
          <w:lang w:val="en-CA"/>
        </w:rPr>
        <w:t>D</w:t>
      </w:r>
      <w:r w:rsidR="009E1D58" w:rsidRPr="00DB5E26">
        <w:rPr>
          <w:lang w:val="en-CA"/>
        </w:rPr>
        <w:t>efinitions</w:t>
      </w:r>
    </w:p>
    <w:p w:rsidR="00103783" w:rsidRPr="00DB5E26" w:rsidRDefault="00836FC8" w:rsidP="00103783">
      <w:pPr>
        <w:pStyle w:val="headnote-e"/>
        <w:rPr>
          <w:lang w:val="en-CA"/>
        </w:rPr>
      </w:pPr>
      <w:r w:rsidRPr="00DB5E26">
        <w:rPr>
          <w:lang w:val="en-CA"/>
        </w:rPr>
        <w:t>Definitions</w:t>
      </w:r>
    </w:p>
    <w:p w:rsidR="006A1857" w:rsidRPr="00DB5E26" w:rsidRDefault="00103783" w:rsidP="00757BB9">
      <w:pPr>
        <w:pStyle w:val="section-e"/>
      </w:pPr>
      <w:r w:rsidRPr="00DB5E26">
        <w:rPr>
          <w:b/>
        </w:rPr>
        <w:tab/>
      </w:r>
      <w:bookmarkStart w:id="1" w:name="BK1"/>
      <w:bookmarkEnd w:id="1"/>
      <w:r w:rsidRPr="00DB5E26">
        <w:rPr>
          <w:b/>
        </w:rPr>
        <w:t>1.</w:t>
      </w:r>
      <w:r w:rsidR="00757BB9">
        <w:rPr>
          <w:b/>
        </w:rPr>
        <w:t>  </w:t>
      </w:r>
      <w:r w:rsidRPr="00DB5E26">
        <w:fldChar w:fldCharType="begin"/>
      </w:r>
      <w:r w:rsidRPr="00DB5E26">
        <w:instrText xml:space="preserve"> p-section </w:instrText>
      </w:r>
      <w:r w:rsidRPr="00DB5E26">
        <w:fldChar w:fldCharType="end"/>
      </w:r>
      <w:proofErr w:type="gramStart"/>
      <w:r w:rsidR="006A1857" w:rsidRPr="00DB5E26">
        <w:t>In</w:t>
      </w:r>
      <w:proofErr w:type="gramEnd"/>
      <w:r w:rsidR="006A1857" w:rsidRPr="00DB5E26">
        <w:t xml:space="preserve"> th</w:t>
      </w:r>
      <w:r w:rsidR="00836FC8" w:rsidRPr="00DB5E26">
        <w:t>is</w:t>
      </w:r>
      <w:r w:rsidR="006A1857" w:rsidRPr="00DB5E26">
        <w:t xml:space="preserve"> </w:t>
      </w:r>
      <w:r w:rsidR="009E1D58" w:rsidRPr="00DB5E26">
        <w:t>R</w:t>
      </w:r>
      <w:r w:rsidR="006A1857" w:rsidRPr="00DB5E26">
        <w:t>egulation</w:t>
      </w:r>
      <w:r w:rsidR="00836FC8" w:rsidRPr="00DB5E26">
        <w:t>,</w:t>
      </w:r>
    </w:p>
    <w:p w:rsidR="006A1857" w:rsidRPr="00DB5E26" w:rsidRDefault="006A1857" w:rsidP="00757BB9"/>
    <w:p w:rsidR="00304464" w:rsidRPr="00DB5E26" w:rsidRDefault="00304464" w:rsidP="002E0607">
      <w:pPr>
        <w:pStyle w:val="firstdef-e"/>
        <w:rPr>
          <w:lang w:val="en-CA"/>
        </w:rPr>
      </w:pPr>
      <w:r w:rsidRPr="00DB5E26">
        <w:rPr>
          <w:lang w:val="en-CA"/>
        </w:rPr>
        <w:t>“</w:t>
      </w:r>
      <w:proofErr w:type="gramStart"/>
      <w:r w:rsidRPr="00DB5E26">
        <w:rPr>
          <w:lang w:val="en-CA"/>
        </w:rPr>
        <w:t>approved</w:t>
      </w:r>
      <w:proofErr w:type="gramEnd"/>
      <w:r w:rsidRPr="00DB5E26">
        <w:rPr>
          <w:lang w:val="en-CA"/>
        </w:rPr>
        <w:t xml:space="preserve"> employment position” means an employment position </w:t>
      </w:r>
      <w:r w:rsidR="00A1576C" w:rsidRPr="00DB5E26">
        <w:rPr>
          <w:lang w:val="en-CA"/>
        </w:rPr>
        <w:t xml:space="preserve">that </w:t>
      </w:r>
      <w:r w:rsidRPr="00DB5E26">
        <w:rPr>
          <w:lang w:val="en-CA"/>
        </w:rPr>
        <w:t xml:space="preserve">the director has </w:t>
      </w:r>
      <w:r w:rsidR="00A1576C" w:rsidRPr="00DB5E26">
        <w:rPr>
          <w:lang w:val="en-CA"/>
        </w:rPr>
        <w:t>approved</w:t>
      </w:r>
      <w:r w:rsidRPr="00DB5E26">
        <w:rPr>
          <w:lang w:val="en-CA"/>
        </w:rPr>
        <w:t>; (“</w:t>
      </w:r>
      <w:r w:rsidR="009861EA" w:rsidRPr="008579F2">
        <w:rPr>
          <w:szCs w:val="26"/>
        </w:rPr>
        <w:t>poste d</w:t>
      </w:r>
      <w:r w:rsidR="009861EA">
        <w:rPr>
          <w:szCs w:val="26"/>
        </w:rPr>
        <w:t>’</w:t>
      </w:r>
      <w:r w:rsidR="009861EA" w:rsidRPr="008579F2">
        <w:rPr>
          <w:szCs w:val="26"/>
        </w:rPr>
        <w:t>emploi agréé</w:t>
      </w:r>
      <w:r w:rsidRPr="00DB5E26">
        <w:rPr>
          <w:lang w:val="en-CA"/>
        </w:rPr>
        <w:t>”)</w:t>
      </w:r>
    </w:p>
    <w:p w:rsidR="00775944" w:rsidRPr="00DB5E26" w:rsidRDefault="00775944" w:rsidP="00757BB9"/>
    <w:p w:rsidR="00057BE9" w:rsidRPr="00DB5E26" w:rsidRDefault="006A1857" w:rsidP="00A553E5">
      <w:pPr>
        <w:pStyle w:val="definition-e"/>
        <w:rPr>
          <w:lang w:val="en-CA"/>
        </w:rPr>
      </w:pPr>
      <w:r w:rsidRPr="00DB5E26">
        <w:rPr>
          <w:lang w:val="en-CA"/>
        </w:rPr>
        <w:t xml:space="preserve">“Canadian </w:t>
      </w:r>
      <w:r w:rsidR="005A16B8">
        <w:rPr>
          <w:lang w:val="en-CA"/>
        </w:rPr>
        <w:t xml:space="preserve">English </w:t>
      </w:r>
      <w:r w:rsidRPr="00DB5E26">
        <w:rPr>
          <w:lang w:val="en-CA"/>
        </w:rPr>
        <w:t>Language Benchmarks” means</w:t>
      </w:r>
      <w:r w:rsidR="00A553E5">
        <w:rPr>
          <w:lang w:val="en-CA"/>
        </w:rPr>
        <w:t xml:space="preserve"> </w:t>
      </w:r>
      <w:r w:rsidRPr="00DB5E26">
        <w:rPr>
          <w:lang w:val="en-CA"/>
        </w:rPr>
        <w:t xml:space="preserve">the </w:t>
      </w:r>
      <w:r w:rsidR="00057BE9" w:rsidRPr="00DB5E26">
        <w:rPr>
          <w:lang w:val="en-CA"/>
        </w:rPr>
        <w:t>document entitled “</w:t>
      </w:r>
      <w:r w:rsidRPr="00DB5E26">
        <w:rPr>
          <w:lang w:val="en-CA"/>
        </w:rPr>
        <w:t>Canadian Language Benchmarks: English as a Second Language for Adults</w:t>
      </w:r>
      <w:r w:rsidR="00057BE9" w:rsidRPr="00DB5E26">
        <w:rPr>
          <w:lang w:val="en-CA"/>
        </w:rPr>
        <w:t>”</w:t>
      </w:r>
      <w:r w:rsidR="006D6345" w:rsidRPr="00DB5E26">
        <w:rPr>
          <w:lang w:val="en-CA"/>
        </w:rPr>
        <w:t>,</w:t>
      </w:r>
      <w:r w:rsidRPr="00DB5E26">
        <w:rPr>
          <w:lang w:val="en-CA"/>
        </w:rPr>
        <w:t xml:space="preserve"> as amended from time to time</w:t>
      </w:r>
      <w:r w:rsidR="0016349A" w:rsidRPr="00DB5E26">
        <w:rPr>
          <w:lang w:val="en-CA"/>
        </w:rPr>
        <w:t xml:space="preserve"> and available on the website of the Centre for Canadian Language Benchmarks</w:t>
      </w:r>
      <w:r w:rsidR="0010459B">
        <w:rPr>
          <w:lang w:val="en-CA"/>
        </w:rPr>
        <w:t xml:space="preserve">; </w:t>
      </w:r>
      <w:r w:rsidR="0010459B" w:rsidRPr="0010459B">
        <w:rPr>
          <w:lang w:val="en-CA"/>
        </w:rPr>
        <w:t>(“Niveaux de compétence linguistique canadiens</w:t>
      </w:r>
      <w:r w:rsidR="0010459B">
        <w:rPr>
          <w:lang w:val="en-CA"/>
        </w:rPr>
        <w:t xml:space="preserve"> </w:t>
      </w:r>
      <w:r w:rsidR="005A16B8">
        <w:rPr>
          <w:lang w:val="en-CA"/>
        </w:rPr>
        <w:t>en</w:t>
      </w:r>
      <w:r w:rsidR="0010459B">
        <w:rPr>
          <w:lang w:val="en-CA"/>
        </w:rPr>
        <w:t xml:space="preserve"> anglais</w:t>
      </w:r>
      <w:r w:rsidR="0010459B" w:rsidRPr="0010459B">
        <w:rPr>
          <w:lang w:val="en-CA"/>
        </w:rPr>
        <w:t>”)</w:t>
      </w:r>
    </w:p>
    <w:p w:rsidR="00057BE9" w:rsidRDefault="00057BE9" w:rsidP="00757BB9"/>
    <w:p w:rsidR="006B4FAE" w:rsidRPr="00DB5E26" w:rsidRDefault="006B4FAE" w:rsidP="006B4FAE">
      <w:pPr>
        <w:pStyle w:val="definition-e"/>
        <w:rPr>
          <w:lang w:val="en-CA"/>
        </w:rPr>
      </w:pPr>
      <w:r w:rsidRPr="00DB5E26">
        <w:rPr>
          <w:lang w:val="en-CA"/>
        </w:rPr>
        <w:t xml:space="preserve">“Canadian experience class” means the class described in section 87.1 of the </w:t>
      </w:r>
      <w:r w:rsidRPr="00757BB9">
        <w:rPr>
          <w:rStyle w:val="ovitalic"/>
        </w:rPr>
        <w:t>Immigration and Refugee Protection Regulations</w:t>
      </w:r>
      <w:r w:rsidRPr="00DB5E26">
        <w:rPr>
          <w:lang w:val="en-CA"/>
        </w:rPr>
        <w:t xml:space="preserve"> made under the </w:t>
      </w:r>
      <w:r w:rsidRPr="00757BB9">
        <w:rPr>
          <w:rStyle w:val="ovitalic"/>
        </w:rPr>
        <w:t>Immigration and Refugee Protection Act</w:t>
      </w:r>
      <w:r w:rsidRPr="00DB5E26">
        <w:rPr>
          <w:lang w:val="en-CA"/>
        </w:rPr>
        <w:t xml:space="preserve"> (Canada); (“</w:t>
      </w:r>
      <w:proofErr w:type="spellStart"/>
      <w:r w:rsidRPr="008579F2">
        <w:rPr>
          <w:szCs w:val="26"/>
        </w:rPr>
        <w:t>catégorie</w:t>
      </w:r>
      <w:proofErr w:type="spellEnd"/>
      <w:r w:rsidRPr="008579F2">
        <w:rPr>
          <w:szCs w:val="26"/>
        </w:rPr>
        <w:t xml:space="preserve"> de </w:t>
      </w:r>
      <w:proofErr w:type="spellStart"/>
      <w:r w:rsidRPr="008579F2">
        <w:rPr>
          <w:szCs w:val="26"/>
        </w:rPr>
        <w:t>l</w:t>
      </w:r>
      <w:r>
        <w:rPr>
          <w:szCs w:val="26"/>
        </w:rPr>
        <w:t>’</w:t>
      </w:r>
      <w:r w:rsidRPr="008579F2">
        <w:rPr>
          <w:szCs w:val="26"/>
        </w:rPr>
        <w:t>expérience</w:t>
      </w:r>
      <w:proofErr w:type="spellEnd"/>
      <w:r w:rsidRPr="008579F2">
        <w:rPr>
          <w:szCs w:val="26"/>
        </w:rPr>
        <w:t xml:space="preserve"> </w:t>
      </w:r>
      <w:proofErr w:type="spellStart"/>
      <w:r w:rsidRPr="008579F2">
        <w:rPr>
          <w:szCs w:val="26"/>
        </w:rPr>
        <w:t>canadienne</w:t>
      </w:r>
      <w:proofErr w:type="spellEnd"/>
      <w:r w:rsidRPr="00DB5E26">
        <w:rPr>
          <w:lang w:val="en-CA"/>
        </w:rPr>
        <w:t>”)</w:t>
      </w:r>
    </w:p>
    <w:p w:rsidR="006B4FAE" w:rsidRPr="00DB5E26" w:rsidRDefault="006B4FAE" w:rsidP="00757BB9"/>
    <w:p w:rsidR="00057BE9" w:rsidRPr="00DB5E26" w:rsidRDefault="0010459B" w:rsidP="0010459B">
      <w:pPr>
        <w:pStyle w:val="definition-e"/>
      </w:pPr>
      <w:r w:rsidRPr="00DB5E26">
        <w:t xml:space="preserve">“Canadian </w:t>
      </w:r>
      <w:r w:rsidR="005A16B8">
        <w:t xml:space="preserve">French </w:t>
      </w:r>
      <w:r w:rsidRPr="00DB5E26">
        <w:t>Language Benchmarks” means</w:t>
      </w:r>
      <w:r w:rsidR="00057BE9" w:rsidRPr="00DB5E26">
        <w:t xml:space="preserve"> the document entitled “Niveaux de compétence linguistique canadiens: français langue seconde pour adultes”</w:t>
      </w:r>
      <w:r w:rsidR="006D6345" w:rsidRPr="00DB5E26">
        <w:t>,</w:t>
      </w:r>
      <w:r w:rsidR="00057BE9" w:rsidRPr="00DB5E26">
        <w:t xml:space="preserve"> as amended from time to time</w:t>
      </w:r>
      <w:r w:rsidR="006D6345" w:rsidRPr="00DB5E26">
        <w:t xml:space="preserve"> and available on the website of the Centre for Canadian Language Benchmarks</w:t>
      </w:r>
      <w:r w:rsidR="00057BE9" w:rsidRPr="00DB5E26">
        <w:t>; (“</w:t>
      </w:r>
      <w:r w:rsidR="00F61895" w:rsidRPr="008579F2">
        <w:rPr>
          <w:szCs w:val="26"/>
        </w:rPr>
        <w:t>Niveaux de compétence linguistique canadiens</w:t>
      </w:r>
      <w:r w:rsidR="005A16B8">
        <w:rPr>
          <w:szCs w:val="26"/>
        </w:rPr>
        <w:t xml:space="preserve"> en</w:t>
      </w:r>
      <w:r w:rsidR="005E3F61">
        <w:rPr>
          <w:szCs w:val="26"/>
        </w:rPr>
        <w:t xml:space="preserve"> </w:t>
      </w:r>
      <w:r w:rsidR="005E3F61" w:rsidRPr="00DB5E26">
        <w:t>français</w:t>
      </w:r>
      <w:r w:rsidR="00057BE9" w:rsidRPr="00DB5E26">
        <w:t>”)</w:t>
      </w:r>
    </w:p>
    <w:p w:rsidR="00EC52E3" w:rsidRDefault="00EC52E3" w:rsidP="00757BB9"/>
    <w:p w:rsidR="006A1857" w:rsidRPr="00DB5E26" w:rsidRDefault="006A1857" w:rsidP="003A2706">
      <w:pPr>
        <w:pStyle w:val="definition-e"/>
        <w:rPr>
          <w:lang w:val="en-CA"/>
        </w:rPr>
      </w:pPr>
      <w:r w:rsidRPr="00DB5E26">
        <w:rPr>
          <w:lang w:val="en-CA"/>
        </w:rPr>
        <w:t xml:space="preserve">“eligible Canadian institution” means a Canadian university </w:t>
      </w:r>
      <w:r w:rsidR="000E773D" w:rsidRPr="00DB5E26">
        <w:rPr>
          <w:lang w:val="en-CA"/>
        </w:rPr>
        <w:t xml:space="preserve">or college </w:t>
      </w:r>
      <w:r w:rsidRPr="00DB5E26">
        <w:rPr>
          <w:lang w:val="en-CA"/>
        </w:rPr>
        <w:t>listed as such on the Ministry’s website</w:t>
      </w:r>
      <w:r w:rsidR="006D5DCE" w:rsidRPr="00DB5E26">
        <w:rPr>
          <w:lang w:val="en-CA"/>
        </w:rPr>
        <w:t>,</w:t>
      </w:r>
      <w:r w:rsidRPr="00DB5E26">
        <w:rPr>
          <w:lang w:val="en-CA"/>
        </w:rPr>
        <w:t xml:space="preserve"> as </w:t>
      </w:r>
      <w:r w:rsidR="00BB495D">
        <w:rPr>
          <w:lang w:val="en-CA"/>
        </w:rPr>
        <w:t xml:space="preserve">the list is </w:t>
      </w:r>
      <w:r w:rsidRPr="00DB5E26">
        <w:rPr>
          <w:lang w:val="en-CA"/>
        </w:rPr>
        <w:t>amended from time to time;</w:t>
      </w:r>
      <w:r w:rsidR="00991A28" w:rsidRPr="00DB5E26">
        <w:rPr>
          <w:lang w:val="en-CA"/>
        </w:rPr>
        <w:t xml:space="preserve"> (“</w:t>
      </w:r>
      <w:r w:rsidR="004409AE" w:rsidRPr="008579F2">
        <w:rPr>
          <w:szCs w:val="26"/>
        </w:rPr>
        <w:t>établissement canadien admissible</w:t>
      </w:r>
      <w:r w:rsidR="00991A28" w:rsidRPr="00DB5E26">
        <w:rPr>
          <w:lang w:val="en-CA"/>
        </w:rPr>
        <w:t>”)</w:t>
      </w:r>
    </w:p>
    <w:p w:rsidR="006A1857" w:rsidRPr="00DB5E26" w:rsidRDefault="006A1857" w:rsidP="00757BB9"/>
    <w:p w:rsidR="006A1857" w:rsidRPr="00DB5E26" w:rsidRDefault="006A1857" w:rsidP="003A2706">
      <w:pPr>
        <w:pStyle w:val="definition-e"/>
        <w:rPr>
          <w:lang w:val="en-CA"/>
        </w:rPr>
      </w:pPr>
      <w:r w:rsidRPr="00DB5E26">
        <w:rPr>
          <w:lang w:val="en-CA"/>
        </w:rPr>
        <w:t xml:space="preserve">“eligible </w:t>
      </w:r>
      <w:r w:rsidR="005510C9">
        <w:rPr>
          <w:lang w:val="en-CA"/>
        </w:rPr>
        <w:t xml:space="preserve">educational </w:t>
      </w:r>
      <w:r w:rsidRPr="00DB5E26">
        <w:rPr>
          <w:lang w:val="en-CA"/>
        </w:rPr>
        <w:t xml:space="preserve">credential assessment institution” means an institution </w:t>
      </w:r>
      <w:r w:rsidR="00236755" w:rsidRPr="00DB5E26">
        <w:rPr>
          <w:lang w:val="en-CA"/>
        </w:rPr>
        <w:t xml:space="preserve">that produces an educational credential assessment and that is </w:t>
      </w:r>
      <w:r w:rsidRPr="00DB5E26">
        <w:rPr>
          <w:lang w:val="en-CA"/>
        </w:rPr>
        <w:t xml:space="preserve">listed </w:t>
      </w:r>
      <w:r w:rsidR="00236755" w:rsidRPr="00DB5E26">
        <w:rPr>
          <w:lang w:val="en-CA"/>
        </w:rPr>
        <w:t xml:space="preserve">as such </w:t>
      </w:r>
      <w:r w:rsidRPr="00DB5E26">
        <w:rPr>
          <w:lang w:val="en-CA"/>
        </w:rPr>
        <w:t>on the websit</w:t>
      </w:r>
      <w:r w:rsidR="00FE7C90" w:rsidRPr="00DB5E26">
        <w:rPr>
          <w:lang w:val="en-CA"/>
        </w:rPr>
        <w:t>e</w:t>
      </w:r>
      <w:r w:rsidR="007D6244">
        <w:rPr>
          <w:lang w:val="en-CA"/>
        </w:rPr>
        <w:t xml:space="preserve"> of </w:t>
      </w:r>
      <w:r w:rsidR="00966863">
        <w:rPr>
          <w:lang w:val="en-CA"/>
        </w:rPr>
        <w:t xml:space="preserve">Immigration, Refugees and </w:t>
      </w:r>
      <w:r w:rsidR="005E26D0">
        <w:rPr>
          <w:lang w:val="en-CA"/>
        </w:rPr>
        <w:t xml:space="preserve">Citizenship </w:t>
      </w:r>
      <w:r w:rsidR="007D6244">
        <w:rPr>
          <w:lang w:val="en-CA"/>
        </w:rPr>
        <w:t>Canada</w:t>
      </w:r>
      <w:r w:rsidR="00FE7C90" w:rsidRPr="00DB5E26">
        <w:rPr>
          <w:lang w:val="en-CA"/>
        </w:rPr>
        <w:t xml:space="preserve">, as </w:t>
      </w:r>
      <w:r w:rsidR="00BB495D">
        <w:rPr>
          <w:lang w:val="en-CA"/>
        </w:rPr>
        <w:t xml:space="preserve">the list is </w:t>
      </w:r>
      <w:r w:rsidR="00FE7C90" w:rsidRPr="00DB5E26">
        <w:rPr>
          <w:lang w:val="en-CA"/>
        </w:rPr>
        <w:t>amended from time to time</w:t>
      </w:r>
      <w:r w:rsidRPr="00DB5E26">
        <w:rPr>
          <w:lang w:val="en-CA"/>
        </w:rPr>
        <w:t>;</w:t>
      </w:r>
      <w:r w:rsidR="000609E2" w:rsidRPr="00DB5E26">
        <w:rPr>
          <w:lang w:val="en-CA"/>
        </w:rPr>
        <w:t xml:space="preserve"> (“</w:t>
      </w:r>
      <w:r w:rsidR="004409AE" w:rsidRPr="008579F2">
        <w:rPr>
          <w:szCs w:val="26"/>
        </w:rPr>
        <w:t>établissement admissible d</w:t>
      </w:r>
      <w:r w:rsidR="004409AE">
        <w:rPr>
          <w:szCs w:val="26"/>
        </w:rPr>
        <w:t>’</w:t>
      </w:r>
      <w:r w:rsidR="004409AE" w:rsidRPr="008579F2">
        <w:rPr>
          <w:szCs w:val="26"/>
        </w:rPr>
        <w:t>évaluation des diplômes</w:t>
      </w:r>
      <w:r w:rsidR="00361ACC">
        <w:rPr>
          <w:szCs w:val="26"/>
        </w:rPr>
        <w:t xml:space="preserve"> d’études</w:t>
      </w:r>
      <w:r w:rsidR="000609E2" w:rsidRPr="00DB5E26">
        <w:rPr>
          <w:lang w:val="en-CA"/>
        </w:rPr>
        <w:t>”)</w:t>
      </w:r>
    </w:p>
    <w:p w:rsidR="004B39A2" w:rsidRDefault="004B39A2" w:rsidP="00757BB9"/>
    <w:p w:rsidR="006A1857" w:rsidRPr="00DB5E26" w:rsidRDefault="006A1857" w:rsidP="003A2706">
      <w:pPr>
        <w:pStyle w:val="definition-e"/>
        <w:rPr>
          <w:lang w:val="en-CA"/>
        </w:rPr>
      </w:pPr>
      <w:r w:rsidRPr="00DB5E26">
        <w:rPr>
          <w:lang w:val="en-CA"/>
        </w:rPr>
        <w:t>“eligible Ontario institution” means a</w:t>
      </w:r>
      <w:r w:rsidR="00E013E3">
        <w:rPr>
          <w:lang w:val="en-CA"/>
        </w:rPr>
        <w:t>n</w:t>
      </w:r>
      <w:r w:rsidRPr="00DB5E26">
        <w:rPr>
          <w:lang w:val="en-CA"/>
        </w:rPr>
        <w:t xml:space="preserve"> Ontario university listed as such on the Ministry’s website</w:t>
      </w:r>
      <w:r w:rsidR="009676A0" w:rsidRPr="00DB5E26">
        <w:rPr>
          <w:lang w:val="en-CA"/>
        </w:rPr>
        <w:t>,</w:t>
      </w:r>
      <w:r w:rsidRPr="00DB5E26">
        <w:rPr>
          <w:lang w:val="en-CA"/>
        </w:rPr>
        <w:t xml:space="preserve"> as </w:t>
      </w:r>
      <w:r w:rsidR="00BB495D">
        <w:rPr>
          <w:lang w:val="en-CA"/>
        </w:rPr>
        <w:t xml:space="preserve">the list is </w:t>
      </w:r>
      <w:r w:rsidRPr="00DB5E26">
        <w:rPr>
          <w:lang w:val="en-CA"/>
        </w:rPr>
        <w:t>amended from time to time;</w:t>
      </w:r>
      <w:r w:rsidR="006C65C7" w:rsidRPr="00DB5E26">
        <w:rPr>
          <w:lang w:val="en-CA"/>
        </w:rPr>
        <w:t xml:space="preserve"> (“</w:t>
      </w:r>
      <w:r w:rsidR="004409AE" w:rsidRPr="008579F2">
        <w:rPr>
          <w:szCs w:val="26"/>
        </w:rPr>
        <w:t>établissement ontarien admissible</w:t>
      </w:r>
      <w:r w:rsidR="006C65C7" w:rsidRPr="00DB5E26">
        <w:rPr>
          <w:lang w:val="en-CA"/>
        </w:rPr>
        <w:t>”)</w:t>
      </w:r>
    </w:p>
    <w:p w:rsidR="006A1857" w:rsidRDefault="006A1857" w:rsidP="00757BB9"/>
    <w:p w:rsidR="00B503E5" w:rsidRDefault="00B503E5" w:rsidP="00B503E5">
      <w:pPr>
        <w:pStyle w:val="definition-e"/>
      </w:pPr>
      <w:r>
        <w:lastRenderedPageBreak/>
        <w:t>“Express Entry System” means the system of that name administered by the Government of Canada; (“</w:t>
      </w:r>
      <w:r w:rsidR="00C20C6F" w:rsidRPr="006B4151">
        <w:t>système Entrée express</w:t>
      </w:r>
      <w:r w:rsidR="00C20C6F">
        <w:t>”)</w:t>
      </w:r>
    </w:p>
    <w:p w:rsidR="00B503E5" w:rsidRPr="00DB5E26" w:rsidRDefault="00B503E5" w:rsidP="00757BB9"/>
    <w:p w:rsidR="00757BB9" w:rsidRDefault="00915FB0" w:rsidP="00915FB0">
      <w:pPr>
        <w:pStyle w:val="definition-e"/>
        <w:rPr>
          <w:lang w:val="en-CA"/>
        </w:rPr>
      </w:pPr>
      <w:r w:rsidRPr="00DB5E26">
        <w:rPr>
          <w:lang w:val="en-CA"/>
        </w:rPr>
        <w:t>“</w:t>
      </w:r>
      <w:proofErr w:type="gramStart"/>
      <w:r w:rsidRPr="00DB5E26">
        <w:rPr>
          <w:lang w:val="en-CA"/>
        </w:rPr>
        <w:t>family</w:t>
      </w:r>
      <w:proofErr w:type="gramEnd"/>
      <w:r w:rsidRPr="00DB5E26">
        <w:rPr>
          <w:lang w:val="en-CA"/>
        </w:rPr>
        <w:t xml:space="preserve"> member” has the same meaning as in subsection 1 (3) of the </w:t>
      </w:r>
      <w:r w:rsidRPr="00757BB9">
        <w:rPr>
          <w:rStyle w:val="ovitalic"/>
        </w:rPr>
        <w:t>Immigration and Refugee Protection Regulations</w:t>
      </w:r>
      <w:r w:rsidRPr="00DB5E26">
        <w:rPr>
          <w:lang w:val="en-CA"/>
        </w:rPr>
        <w:t xml:space="preserve"> made under the </w:t>
      </w:r>
      <w:r w:rsidRPr="00757BB9">
        <w:rPr>
          <w:rStyle w:val="ovitalic"/>
        </w:rPr>
        <w:t>Immigration and Refugee Protection Act</w:t>
      </w:r>
      <w:r w:rsidRPr="00DB5E26">
        <w:rPr>
          <w:lang w:val="en-CA"/>
        </w:rPr>
        <w:t xml:space="preserve"> (Canada); (“</w:t>
      </w:r>
      <w:r w:rsidR="00FF2D34" w:rsidRPr="008579F2">
        <w:rPr>
          <w:szCs w:val="26"/>
        </w:rPr>
        <w:t>membre de la famille</w:t>
      </w:r>
      <w:r w:rsidRPr="00DB5E26">
        <w:rPr>
          <w:lang w:val="en-CA"/>
        </w:rPr>
        <w:t>”)</w:t>
      </w:r>
    </w:p>
    <w:p w:rsidR="00915FB0" w:rsidRPr="00DB5E26" w:rsidRDefault="00915FB0" w:rsidP="00757BB9"/>
    <w:p w:rsidR="00915FB0" w:rsidRPr="00DB5E26" w:rsidRDefault="00915FB0" w:rsidP="00915FB0">
      <w:pPr>
        <w:pStyle w:val="definition-e"/>
        <w:rPr>
          <w:lang w:val="en-CA"/>
        </w:rPr>
      </w:pPr>
      <w:r w:rsidRPr="00DB5E26">
        <w:rPr>
          <w:lang w:val="en-CA"/>
        </w:rPr>
        <w:t>“</w:t>
      </w:r>
      <w:proofErr w:type="gramStart"/>
      <w:r w:rsidRPr="00DB5E26">
        <w:rPr>
          <w:lang w:val="en-CA"/>
        </w:rPr>
        <w:t>federal</w:t>
      </w:r>
      <w:proofErr w:type="gramEnd"/>
      <w:r w:rsidRPr="00DB5E26">
        <w:rPr>
          <w:lang w:val="en-CA"/>
        </w:rPr>
        <w:t xml:space="preserve"> skilled worker class” </w:t>
      </w:r>
      <w:r w:rsidR="00FE7C90" w:rsidRPr="00DB5E26">
        <w:rPr>
          <w:lang w:val="en-CA"/>
        </w:rPr>
        <w:t xml:space="preserve">means the class </w:t>
      </w:r>
      <w:r w:rsidR="00B64D96" w:rsidRPr="00DB5E26">
        <w:rPr>
          <w:lang w:val="en-CA"/>
        </w:rPr>
        <w:t xml:space="preserve">described in </w:t>
      </w:r>
      <w:r w:rsidR="00FE7C90" w:rsidRPr="00DB5E26">
        <w:rPr>
          <w:lang w:val="en-CA"/>
        </w:rPr>
        <w:t xml:space="preserve">section 75 of </w:t>
      </w:r>
      <w:r w:rsidRPr="00DB5E26">
        <w:rPr>
          <w:lang w:val="en-CA"/>
        </w:rPr>
        <w:t xml:space="preserve">the </w:t>
      </w:r>
      <w:r w:rsidRPr="00757BB9">
        <w:rPr>
          <w:rStyle w:val="ovitalic"/>
        </w:rPr>
        <w:t>Immigration and Refugee Protection Regulations</w:t>
      </w:r>
      <w:r w:rsidRPr="00DB5E26">
        <w:rPr>
          <w:lang w:val="en-CA"/>
        </w:rPr>
        <w:t xml:space="preserve"> made under the </w:t>
      </w:r>
      <w:r w:rsidRPr="00757BB9">
        <w:rPr>
          <w:rStyle w:val="ovitalic"/>
        </w:rPr>
        <w:t>Immigration and Refugee Protection Act</w:t>
      </w:r>
      <w:r w:rsidRPr="00DB5E26">
        <w:rPr>
          <w:lang w:val="en-CA"/>
        </w:rPr>
        <w:t xml:space="preserve"> (Canada); (“</w:t>
      </w:r>
      <w:r w:rsidR="00076BA7" w:rsidRPr="008579F2">
        <w:rPr>
          <w:szCs w:val="26"/>
        </w:rPr>
        <w:t>catégorie des travailleurs qualifiés (fédéral)</w:t>
      </w:r>
      <w:r w:rsidRPr="00DB5E26">
        <w:rPr>
          <w:lang w:val="en-CA"/>
        </w:rPr>
        <w:t>”)</w:t>
      </w:r>
    </w:p>
    <w:p w:rsidR="009E466B" w:rsidRPr="00DB5E26" w:rsidRDefault="009E466B" w:rsidP="00757BB9"/>
    <w:p w:rsidR="006A1857" w:rsidRPr="00DB5E26" w:rsidRDefault="006A1857" w:rsidP="009C1991">
      <w:pPr>
        <w:pStyle w:val="definition-e"/>
        <w:rPr>
          <w:lang w:val="en-CA"/>
        </w:rPr>
      </w:pPr>
      <w:r w:rsidRPr="00DB5E26">
        <w:rPr>
          <w:lang w:val="en-CA"/>
        </w:rPr>
        <w:t>“</w:t>
      </w:r>
      <w:proofErr w:type="gramStart"/>
      <w:r w:rsidRPr="00DB5E26">
        <w:rPr>
          <w:lang w:val="en-CA"/>
        </w:rPr>
        <w:t>full-time</w:t>
      </w:r>
      <w:proofErr w:type="gramEnd"/>
      <w:r w:rsidRPr="00DB5E26">
        <w:rPr>
          <w:lang w:val="en-CA"/>
        </w:rPr>
        <w:t xml:space="preserve">” </w:t>
      </w:r>
      <w:r w:rsidR="00574BBE" w:rsidRPr="00DB5E26">
        <w:rPr>
          <w:lang w:val="en-CA"/>
        </w:rPr>
        <w:t xml:space="preserve">means, </w:t>
      </w:r>
      <w:r w:rsidR="00836FC8" w:rsidRPr="00DB5E26">
        <w:rPr>
          <w:lang w:val="en-CA"/>
        </w:rPr>
        <w:t xml:space="preserve">in respect of an </w:t>
      </w:r>
      <w:r w:rsidR="00FE7C90" w:rsidRPr="00DB5E26">
        <w:rPr>
          <w:lang w:val="en-CA"/>
        </w:rPr>
        <w:t>employment position</w:t>
      </w:r>
      <w:r w:rsidR="00836FC8" w:rsidRPr="00DB5E26">
        <w:rPr>
          <w:lang w:val="en-CA"/>
        </w:rPr>
        <w:t xml:space="preserve">, </w:t>
      </w:r>
      <w:r w:rsidR="00A23E67" w:rsidRPr="00DB5E26">
        <w:rPr>
          <w:lang w:val="en-CA"/>
        </w:rPr>
        <w:t xml:space="preserve">a </w:t>
      </w:r>
      <w:r w:rsidR="00FE7C90" w:rsidRPr="00DB5E26">
        <w:rPr>
          <w:lang w:val="en-CA"/>
        </w:rPr>
        <w:t xml:space="preserve">position </w:t>
      </w:r>
      <w:r w:rsidR="00A23E67" w:rsidRPr="00DB5E26">
        <w:rPr>
          <w:lang w:val="en-CA"/>
        </w:rPr>
        <w:t xml:space="preserve">that </w:t>
      </w:r>
      <w:r w:rsidR="00FE7C90" w:rsidRPr="00DB5E26">
        <w:rPr>
          <w:lang w:val="en-CA"/>
        </w:rPr>
        <w:t>requires</w:t>
      </w:r>
      <w:r w:rsidRPr="00DB5E26">
        <w:rPr>
          <w:lang w:val="en-CA"/>
        </w:rPr>
        <w:t xml:space="preserve"> </w:t>
      </w:r>
      <w:r w:rsidR="006C7B68" w:rsidRPr="00DB5E26">
        <w:rPr>
          <w:lang w:val="en-CA"/>
        </w:rPr>
        <w:t xml:space="preserve">no fewer than </w:t>
      </w:r>
      <w:r w:rsidRPr="00DB5E26">
        <w:rPr>
          <w:lang w:val="en-CA"/>
        </w:rPr>
        <w:t>1</w:t>
      </w:r>
      <w:r w:rsidR="00836FC8" w:rsidRPr="00DB5E26">
        <w:rPr>
          <w:lang w:val="en-CA"/>
        </w:rPr>
        <w:t>,</w:t>
      </w:r>
      <w:r w:rsidRPr="00DB5E26">
        <w:rPr>
          <w:lang w:val="en-CA"/>
        </w:rPr>
        <w:t xml:space="preserve">560 hours of paid </w:t>
      </w:r>
      <w:r w:rsidR="00836FC8" w:rsidRPr="00DB5E26">
        <w:rPr>
          <w:lang w:val="en-CA"/>
        </w:rPr>
        <w:t>work in a 12-month period a</w:t>
      </w:r>
      <w:r w:rsidRPr="00DB5E26">
        <w:rPr>
          <w:lang w:val="en-CA"/>
        </w:rPr>
        <w:t xml:space="preserve">nd no </w:t>
      </w:r>
      <w:r w:rsidR="006C7B68" w:rsidRPr="00DB5E26">
        <w:rPr>
          <w:lang w:val="en-CA"/>
        </w:rPr>
        <w:t>fewer</w:t>
      </w:r>
      <w:r w:rsidRPr="00DB5E26">
        <w:rPr>
          <w:lang w:val="en-CA"/>
        </w:rPr>
        <w:t xml:space="preserve"> than 30 hours of paid work per week</w:t>
      </w:r>
      <w:r w:rsidR="00076BA7">
        <w:rPr>
          <w:lang w:val="en-CA"/>
        </w:rPr>
        <w:t xml:space="preserve"> </w:t>
      </w:r>
      <w:r w:rsidR="00076BA7" w:rsidRPr="00DB5E26">
        <w:rPr>
          <w:lang w:val="en-CA"/>
        </w:rPr>
        <w:t>in a 12-month period</w:t>
      </w:r>
      <w:r w:rsidRPr="00DB5E26">
        <w:rPr>
          <w:lang w:val="en-CA"/>
        </w:rPr>
        <w:t>;</w:t>
      </w:r>
      <w:r w:rsidR="00461EE8" w:rsidRPr="00DB5E26">
        <w:rPr>
          <w:lang w:val="en-CA"/>
        </w:rPr>
        <w:t xml:space="preserve"> (“</w:t>
      </w:r>
      <w:r w:rsidR="009861EA" w:rsidRPr="008579F2">
        <w:rPr>
          <w:szCs w:val="26"/>
        </w:rPr>
        <w:t>temps plein</w:t>
      </w:r>
      <w:r w:rsidR="00461EE8" w:rsidRPr="00DB5E26">
        <w:rPr>
          <w:lang w:val="en-CA"/>
        </w:rPr>
        <w:t>”)</w:t>
      </w:r>
    </w:p>
    <w:p w:rsidR="00274AF6" w:rsidRPr="00DB5E26" w:rsidRDefault="00274AF6" w:rsidP="00757BB9"/>
    <w:p w:rsidR="006A1857" w:rsidRPr="00DB5E26" w:rsidRDefault="006A1857" w:rsidP="003A2706">
      <w:pPr>
        <w:pStyle w:val="definition-e"/>
        <w:rPr>
          <w:lang w:val="en-CA"/>
        </w:rPr>
      </w:pPr>
      <w:r w:rsidRPr="00DB5E26">
        <w:rPr>
          <w:lang w:val="en-CA"/>
        </w:rPr>
        <w:t xml:space="preserve">“Government of Canada Job Bank” means the </w:t>
      </w:r>
      <w:r w:rsidR="00AF4645" w:rsidRPr="00DB5E26">
        <w:rPr>
          <w:lang w:val="en-CA"/>
        </w:rPr>
        <w:t xml:space="preserve">job bank </w:t>
      </w:r>
      <w:r w:rsidR="009676A0" w:rsidRPr="00DB5E26">
        <w:rPr>
          <w:lang w:val="en-CA"/>
        </w:rPr>
        <w:t xml:space="preserve">of that name </w:t>
      </w:r>
      <w:r w:rsidR="00632DB0" w:rsidRPr="00DB5E26">
        <w:rPr>
          <w:lang w:val="en-CA"/>
        </w:rPr>
        <w:t xml:space="preserve">on the website maintained by the Government of Canada, as </w:t>
      </w:r>
      <w:r w:rsidR="004409AE">
        <w:rPr>
          <w:lang w:val="en-CA"/>
        </w:rPr>
        <w:t xml:space="preserve">the job bank is </w:t>
      </w:r>
      <w:r w:rsidR="00632DB0" w:rsidRPr="00DB5E26">
        <w:rPr>
          <w:lang w:val="en-CA"/>
        </w:rPr>
        <w:t>amended from time to time</w:t>
      </w:r>
      <w:r w:rsidRPr="00DB5E26">
        <w:rPr>
          <w:lang w:val="en-CA"/>
        </w:rPr>
        <w:t>;</w:t>
      </w:r>
      <w:r w:rsidR="00AF4645" w:rsidRPr="00DB5E26">
        <w:rPr>
          <w:lang w:val="en-CA"/>
        </w:rPr>
        <w:t xml:space="preserve"> (“</w:t>
      </w:r>
      <w:r w:rsidR="00FF2D34" w:rsidRPr="008579F2">
        <w:rPr>
          <w:szCs w:val="26"/>
        </w:rPr>
        <w:t>Guichet-Emplois du gouvernement du Canada</w:t>
      </w:r>
      <w:r w:rsidR="00AF4645" w:rsidRPr="00DB5E26">
        <w:rPr>
          <w:lang w:val="en-CA"/>
        </w:rPr>
        <w:t>”)</w:t>
      </w:r>
    </w:p>
    <w:p w:rsidR="006A1857" w:rsidRPr="00DB5E26" w:rsidRDefault="006A1857" w:rsidP="00757BB9"/>
    <w:p w:rsidR="00E03A6F" w:rsidRPr="00DB5E26" w:rsidRDefault="00E03A6F" w:rsidP="00926861">
      <w:pPr>
        <w:pStyle w:val="definition-e"/>
        <w:rPr>
          <w:lang w:val="en-CA"/>
        </w:rPr>
      </w:pPr>
      <w:r w:rsidRPr="00DB5E26">
        <w:rPr>
          <w:lang w:val="en-CA"/>
        </w:rPr>
        <w:t>“Greater Toronto Area”</w:t>
      </w:r>
      <w:r w:rsidR="00926861" w:rsidRPr="00DB5E26">
        <w:rPr>
          <w:lang w:val="en-CA"/>
        </w:rPr>
        <w:t xml:space="preserve"> means</w:t>
      </w:r>
      <w:r w:rsidR="00926861" w:rsidRPr="00DB5E26">
        <w:rPr>
          <w:shd w:val="clear" w:color="auto" w:fill="FFFFFF"/>
          <w:lang w:val="en-CA"/>
        </w:rPr>
        <w:t xml:space="preserve"> the geographic area composed of the City of Toronto and the regional municipalities of Durham, Halton, Peel and York</w:t>
      </w:r>
      <w:r w:rsidRPr="00DB5E26">
        <w:rPr>
          <w:lang w:val="en-CA"/>
        </w:rPr>
        <w:t>; (“</w:t>
      </w:r>
      <w:r w:rsidR="00FF2D34" w:rsidRPr="008579F2">
        <w:rPr>
          <w:szCs w:val="26"/>
        </w:rPr>
        <w:t>Grand Toronto</w:t>
      </w:r>
      <w:r w:rsidRPr="00DB5E26">
        <w:rPr>
          <w:lang w:val="en-CA"/>
        </w:rPr>
        <w:t>”)</w:t>
      </w:r>
    </w:p>
    <w:p w:rsidR="009B650F" w:rsidRPr="009919FF" w:rsidRDefault="009B650F" w:rsidP="00757BB9"/>
    <w:p w:rsidR="006A1857" w:rsidRPr="00DB5E26" w:rsidRDefault="006A1857" w:rsidP="003A2706">
      <w:pPr>
        <w:pStyle w:val="definition-e"/>
        <w:rPr>
          <w:lang w:val="en-CA"/>
        </w:rPr>
      </w:pPr>
      <w:r w:rsidRPr="00DB5E26">
        <w:rPr>
          <w:lang w:val="en-CA"/>
        </w:rPr>
        <w:t>“</w:t>
      </w:r>
      <w:proofErr w:type="gramStart"/>
      <w:r w:rsidRPr="00DB5E26">
        <w:rPr>
          <w:lang w:val="en-CA"/>
        </w:rPr>
        <w:t>income</w:t>
      </w:r>
      <w:proofErr w:type="gramEnd"/>
      <w:r w:rsidRPr="00DB5E26">
        <w:rPr>
          <w:lang w:val="en-CA"/>
        </w:rPr>
        <w:t xml:space="preserve"> cut-off” means the </w:t>
      </w:r>
      <w:r w:rsidR="00B57B1B" w:rsidRPr="00DB5E26">
        <w:rPr>
          <w:lang w:val="en-CA"/>
        </w:rPr>
        <w:t>l</w:t>
      </w:r>
      <w:r w:rsidRPr="00DB5E26">
        <w:rPr>
          <w:lang w:val="en-CA"/>
        </w:rPr>
        <w:t xml:space="preserve">ow </w:t>
      </w:r>
      <w:r w:rsidR="00B57B1B" w:rsidRPr="00DB5E26">
        <w:rPr>
          <w:lang w:val="en-CA"/>
        </w:rPr>
        <w:t>i</w:t>
      </w:r>
      <w:r w:rsidRPr="00DB5E26">
        <w:rPr>
          <w:lang w:val="en-CA"/>
        </w:rPr>
        <w:t xml:space="preserve">ncome </w:t>
      </w:r>
      <w:r w:rsidR="00B57B1B" w:rsidRPr="00DB5E26">
        <w:rPr>
          <w:lang w:val="en-CA"/>
        </w:rPr>
        <w:t>c</w:t>
      </w:r>
      <w:r w:rsidRPr="00DB5E26">
        <w:rPr>
          <w:lang w:val="en-CA"/>
        </w:rPr>
        <w:t>ut</w:t>
      </w:r>
      <w:r w:rsidR="00B57B1B" w:rsidRPr="00DB5E26">
        <w:rPr>
          <w:lang w:val="en-CA"/>
        </w:rPr>
        <w:t>-o</w:t>
      </w:r>
      <w:r w:rsidRPr="00DB5E26">
        <w:rPr>
          <w:lang w:val="en-CA"/>
        </w:rPr>
        <w:t>ffs as established by Statistics Canada</w:t>
      </w:r>
      <w:r w:rsidR="006604B2" w:rsidRPr="00DB5E26">
        <w:rPr>
          <w:lang w:val="en-CA"/>
        </w:rPr>
        <w:t xml:space="preserve"> and published on its website</w:t>
      </w:r>
      <w:r w:rsidR="00A05C1A" w:rsidRPr="00DB5E26">
        <w:rPr>
          <w:lang w:val="en-CA"/>
        </w:rPr>
        <w:t>,</w:t>
      </w:r>
      <w:r w:rsidRPr="00DB5E26">
        <w:rPr>
          <w:lang w:val="en-CA"/>
        </w:rPr>
        <w:t xml:space="preserve"> as </w:t>
      </w:r>
      <w:r w:rsidR="004409AE">
        <w:rPr>
          <w:lang w:val="en-CA"/>
        </w:rPr>
        <w:t xml:space="preserve">the cut-offs are </w:t>
      </w:r>
      <w:r w:rsidRPr="00DB5E26">
        <w:rPr>
          <w:lang w:val="en-CA"/>
        </w:rPr>
        <w:t>amended from time to time;</w:t>
      </w:r>
      <w:r w:rsidR="009676A0" w:rsidRPr="00DB5E26">
        <w:rPr>
          <w:lang w:val="en-CA"/>
        </w:rPr>
        <w:t xml:space="preserve"> (“</w:t>
      </w:r>
      <w:r w:rsidR="009861EA" w:rsidRPr="008579F2">
        <w:rPr>
          <w:szCs w:val="26"/>
        </w:rPr>
        <w:t>seuil de revenu</w:t>
      </w:r>
      <w:r w:rsidR="009676A0" w:rsidRPr="00DB5E26">
        <w:rPr>
          <w:lang w:val="en-CA"/>
        </w:rPr>
        <w:t>”)</w:t>
      </w:r>
    </w:p>
    <w:p w:rsidR="006A1857" w:rsidRPr="00DB5E26" w:rsidRDefault="006A1857" w:rsidP="00757BB9"/>
    <w:p w:rsidR="006A1857" w:rsidRPr="00DB5E26" w:rsidRDefault="006A1857" w:rsidP="003A2706">
      <w:pPr>
        <w:pStyle w:val="definition-e"/>
        <w:rPr>
          <w:lang w:val="en-CA"/>
        </w:rPr>
      </w:pPr>
      <w:r w:rsidRPr="00DB5E26">
        <w:rPr>
          <w:lang w:val="en-CA"/>
        </w:rPr>
        <w:t>“National Occupation</w:t>
      </w:r>
      <w:r w:rsidR="00A76ED3" w:rsidRPr="00DB5E26">
        <w:rPr>
          <w:lang w:val="en-CA"/>
        </w:rPr>
        <w:t>al</w:t>
      </w:r>
      <w:r w:rsidR="008C6476" w:rsidRPr="00DB5E26">
        <w:rPr>
          <w:lang w:val="en-CA"/>
        </w:rPr>
        <w:t xml:space="preserve"> Classification” means the </w:t>
      </w:r>
      <w:r w:rsidRPr="00DB5E26">
        <w:rPr>
          <w:lang w:val="en-CA"/>
        </w:rPr>
        <w:t>National Occupation</w:t>
      </w:r>
      <w:r w:rsidR="00A76ED3" w:rsidRPr="00DB5E26">
        <w:rPr>
          <w:lang w:val="en-CA"/>
        </w:rPr>
        <w:t>al</w:t>
      </w:r>
      <w:r w:rsidR="006B2342" w:rsidRPr="00DB5E26">
        <w:rPr>
          <w:lang w:val="en-CA"/>
        </w:rPr>
        <w:t xml:space="preserve"> Classification </w:t>
      </w:r>
      <w:r w:rsidR="008C6476" w:rsidRPr="00DB5E26">
        <w:rPr>
          <w:lang w:val="en-CA"/>
        </w:rPr>
        <w:t>available on the webs</w:t>
      </w:r>
      <w:r w:rsidR="006B2342" w:rsidRPr="00DB5E26">
        <w:rPr>
          <w:lang w:val="en-CA"/>
        </w:rPr>
        <w:t xml:space="preserve">ite of the Government of Canada, </w:t>
      </w:r>
      <w:r w:rsidR="008C6476" w:rsidRPr="00DB5E26">
        <w:rPr>
          <w:lang w:val="en-CA"/>
        </w:rPr>
        <w:t xml:space="preserve">as </w:t>
      </w:r>
      <w:r w:rsidR="00C8332F">
        <w:rPr>
          <w:lang w:val="en-CA"/>
        </w:rPr>
        <w:t xml:space="preserve">the Classification is </w:t>
      </w:r>
      <w:r w:rsidRPr="00DB5E26">
        <w:rPr>
          <w:lang w:val="en-CA"/>
        </w:rPr>
        <w:t>amended from time to time</w:t>
      </w:r>
      <w:r w:rsidR="008C6476" w:rsidRPr="00DB5E26">
        <w:rPr>
          <w:lang w:val="en-CA"/>
        </w:rPr>
        <w:t>.</w:t>
      </w:r>
      <w:r w:rsidR="00461EE8" w:rsidRPr="00DB5E26">
        <w:rPr>
          <w:lang w:val="en-CA"/>
        </w:rPr>
        <w:t xml:space="preserve"> (“</w:t>
      </w:r>
      <w:r w:rsidR="009A5848" w:rsidRPr="008579F2">
        <w:rPr>
          <w:szCs w:val="26"/>
        </w:rPr>
        <w:t>Classification nationale des professions</w:t>
      </w:r>
      <w:r w:rsidR="00461EE8" w:rsidRPr="00DB5E26">
        <w:rPr>
          <w:lang w:val="en-CA"/>
        </w:rPr>
        <w:t>”)</w:t>
      </w:r>
    </w:p>
    <w:p w:rsidR="00FC3207" w:rsidRPr="00DB5E26" w:rsidRDefault="00FC3207" w:rsidP="00757BB9"/>
    <w:p w:rsidR="00461EE8" w:rsidRPr="00DB5E26" w:rsidRDefault="00573DFB" w:rsidP="00461EE8">
      <w:pPr>
        <w:pStyle w:val="heading1-e"/>
        <w:rPr>
          <w:lang w:val="en-CA"/>
        </w:rPr>
      </w:pPr>
      <w:bookmarkStart w:id="2" w:name="BK2"/>
      <w:bookmarkEnd w:id="2"/>
      <w:r w:rsidRPr="00DB5E26">
        <w:rPr>
          <w:lang w:val="en-CA"/>
        </w:rPr>
        <w:t xml:space="preserve">Types of </w:t>
      </w:r>
      <w:r w:rsidR="00FD19C4" w:rsidRPr="00DB5E26">
        <w:rPr>
          <w:lang w:val="en-CA"/>
        </w:rPr>
        <w:t>Approval</w:t>
      </w:r>
    </w:p>
    <w:p w:rsidR="006A1857" w:rsidRPr="00DB5E26" w:rsidRDefault="006A1857" w:rsidP="00A040E0">
      <w:pPr>
        <w:pStyle w:val="headnote-e"/>
        <w:rPr>
          <w:lang w:val="en-CA"/>
        </w:rPr>
      </w:pPr>
      <w:r w:rsidRPr="00DB5E26">
        <w:rPr>
          <w:lang w:val="en-CA"/>
        </w:rPr>
        <w:t xml:space="preserve">Types of </w:t>
      </w:r>
      <w:r w:rsidR="00A040E0" w:rsidRPr="00DB5E26">
        <w:rPr>
          <w:lang w:val="en-CA"/>
        </w:rPr>
        <w:t>a</w:t>
      </w:r>
      <w:r w:rsidRPr="00DB5E26">
        <w:rPr>
          <w:lang w:val="en-CA"/>
        </w:rPr>
        <w:t>pproval</w:t>
      </w:r>
    </w:p>
    <w:p w:rsidR="00A040E0" w:rsidRPr="00DB5E26" w:rsidRDefault="00A040E0" w:rsidP="00757BB9">
      <w:pPr>
        <w:pStyle w:val="section-e"/>
      </w:pPr>
      <w:r w:rsidRPr="00DB5E26">
        <w:tab/>
      </w:r>
      <w:bookmarkStart w:id="3" w:name="BK3"/>
      <w:bookmarkEnd w:id="3"/>
      <w:r w:rsidR="00A23E67" w:rsidRPr="00DB5E26">
        <w:rPr>
          <w:b/>
        </w:rPr>
        <w:t>2</w:t>
      </w:r>
      <w:r w:rsidRPr="00DB5E26">
        <w:rPr>
          <w:b/>
        </w:rPr>
        <w:t>.</w:t>
      </w:r>
      <w:r w:rsidR="00757BB9">
        <w:rPr>
          <w:b/>
        </w:rPr>
        <w:t>  </w:t>
      </w:r>
      <w:r w:rsidR="00A01178" w:rsidRPr="00A01178">
        <w:t>(1)</w:t>
      </w:r>
      <w:proofErr w:type="gramStart"/>
      <w:r w:rsidR="00757BB9">
        <w:t>  </w:t>
      </w:r>
      <w:r w:rsidRPr="00DB5E26">
        <w:t>The</w:t>
      </w:r>
      <w:proofErr w:type="gramEnd"/>
      <w:r w:rsidRPr="00DB5E26">
        <w:t xml:space="preserve"> following types of approval are prescribed</w:t>
      </w:r>
      <w:r w:rsidR="002052FA" w:rsidRPr="00DB5E26">
        <w:t xml:space="preserve"> under subsection 12 (2) of the Act for the purposes of the Ontario Immigrant Nominee Program</w:t>
      </w:r>
      <w:r w:rsidRPr="00DB5E26">
        <w:t>:</w:t>
      </w:r>
    </w:p>
    <w:p w:rsidR="00FC3207" w:rsidRPr="00DB5E26" w:rsidRDefault="00FC3207" w:rsidP="00757BB9">
      <w:pPr>
        <w:rPr>
          <w:highlight w:val="lightGray"/>
        </w:rPr>
      </w:pPr>
    </w:p>
    <w:p w:rsidR="006A1857" w:rsidRPr="00DB5E26" w:rsidRDefault="00A040E0" w:rsidP="00757BB9">
      <w:pPr>
        <w:pStyle w:val="paragraph-e"/>
      </w:pPr>
      <w:r w:rsidRPr="00DB5E26">
        <w:tab/>
        <w:t>1.</w:t>
      </w:r>
      <w:r w:rsidR="006A1857" w:rsidRPr="00DB5E26">
        <w:tab/>
      </w:r>
      <w:r w:rsidRPr="00DB5E26">
        <w:t>A</w:t>
      </w:r>
      <w:r w:rsidR="00744ADE" w:rsidRPr="00DB5E26">
        <w:t>n a</w:t>
      </w:r>
      <w:r w:rsidR="0000660B" w:rsidRPr="00DB5E26">
        <w:t>pprov</w:t>
      </w:r>
      <w:r w:rsidR="00744ADE" w:rsidRPr="00DB5E26">
        <w:t>ed</w:t>
      </w:r>
      <w:r w:rsidR="006A1857" w:rsidRPr="00DB5E26">
        <w:t xml:space="preserve"> employment position</w:t>
      </w:r>
      <w:r w:rsidRPr="00DB5E26">
        <w:t>.</w:t>
      </w:r>
    </w:p>
    <w:p w:rsidR="006A1857" w:rsidRPr="00DB5E26" w:rsidRDefault="006A1857" w:rsidP="00757BB9"/>
    <w:p w:rsidR="006A1857" w:rsidRPr="00DB5E26" w:rsidRDefault="0089625E" w:rsidP="00757BB9">
      <w:pPr>
        <w:pStyle w:val="paragraph-e"/>
      </w:pPr>
      <w:r w:rsidRPr="00DB5E26">
        <w:lastRenderedPageBreak/>
        <w:tab/>
        <w:t>2.</w:t>
      </w:r>
      <w:r w:rsidR="006A1857" w:rsidRPr="00DB5E26">
        <w:tab/>
      </w:r>
      <w:r w:rsidRPr="00DB5E26">
        <w:t>A</w:t>
      </w:r>
      <w:r w:rsidR="006A1857" w:rsidRPr="00DB5E26">
        <w:t xml:space="preserve"> certificate of nomination</w:t>
      </w:r>
      <w:r w:rsidRPr="00DB5E26">
        <w:t>.</w:t>
      </w:r>
    </w:p>
    <w:p w:rsidR="00456F9E" w:rsidRDefault="00456F9E" w:rsidP="00757BB9"/>
    <w:p w:rsidR="00DC6FB5" w:rsidRDefault="00757BB9" w:rsidP="00DB494B">
      <w:pPr>
        <w:pStyle w:val="subsection-e"/>
        <w:keepNext/>
        <w:keepLines/>
        <w:widowControl w:val="0"/>
      </w:pPr>
      <w:r>
        <w:tab/>
        <w:t>(2)  </w:t>
      </w:r>
      <w:r w:rsidR="00DC6FB5">
        <w:t xml:space="preserve">If a foreign national applies for approval under the </w:t>
      </w:r>
      <w:r w:rsidR="00DC6FB5" w:rsidRPr="00DB5E26">
        <w:t>Ontario Immigrant Nominee Program</w:t>
      </w:r>
      <w:r w:rsidR="00DC6FB5">
        <w:t>, the economic connection with Ontario that subsection 12 (3) of the Act requires the person to have in order for the director to grant the application is the compliance by the person with the criteria that this Regulation prescribes for the purposes of subsection 16 (2) of the Act with respect to the application.</w:t>
      </w:r>
    </w:p>
    <w:p w:rsidR="00757BB9" w:rsidRDefault="00757BB9" w:rsidP="00757BB9"/>
    <w:p w:rsidR="006A1857" w:rsidRPr="00DB5E26" w:rsidRDefault="006A1857" w:rsidP="00C13AC7">
      <w:pPr>
        <w:pStyle w:val="heading1-e"/>
        <w:rPr>
          <w:lang w:val="en-CA"/>
        </w:rPr>
      </w:pPr>
      <w:bookmarkStart w:id="4" w:name="BK4"/>
      <w:bookmarkEnd w:id="4"/>
      <w:r w:rsidRPr="00DB5E26">
        <w:rPr>
          <w:lang w:val="en-CA"/>
        </w:rPr>
        <w:t>A</w:t>
      </w:r>
      <w:r w:rsidR="00CA16FC" w:rsidRPr="00DB5E26">
        <w:rPr>
          <w:lang w:val="en-CA"/>
        </w:rPr>
        <w:t xml:space="preserve">pproval of </w:t>
      </w:r>
      <w:r w:rsidR="008265B9" w:rsidRPr="00DB5E26">
        <w:rPr>
          <w:lang w:val="en-CA"/>
        </w:rPr>
        <w:t>A</w:t>
      </w:r>
      <w:r w:rsidR="00C13AC7" w:rsidRPr="00DB5E26">
        <w:rPr>
          <w:lang w:val="en-CA"/>
        </w:rPr>
        <w:t xml:space="preserve">n </w:t>
      </w:r>
      <w:r w:rsidR="008265B9" w:rsidRPr="00DB5E26">
        <w:rPr>
          <w:lang w:val="en-CA"/>
        </w:rPr>
        <w:t>E</w:t>
      </w:r>
      <w:r w:rsidRPr="00DB5E26">
        <w:rPr>
          <w:lang w:val="en-CA"/>
        </w:rPr>
        <w:t xml:space="preserve">mployment </w:t>
      </w:r>
      <w:r w:rsidR="008265B9" w:rsidRPr="00DB5E26">
        <w:rPr>
          <w:lang w:val="en-CA"/>
        </w:rPr>
        <w:t>P</w:t>
      </w:r>
      <w:r w:rsidRPr="00DB5E26">
        <w:rPr>
          <w:lang w:val="en-CA"/>
        </w:rPr>
        <w:t>osition</w:t>
      </w:r>
    </w:p>
    <w:p w:rsidR="006A1857" w:rsidRPr="00DB5E26" w:rsidRDefault="0026733B" w:rsidP="0026733B">
      <w:pPr>
        <w:pStyle w:val="headnote-e"/>
        <w:rPr>
          <w:lang w:val="en-CA"/>
        </w:rPr>
      </w:pPr>
      <w:r w:rsidRPr="00DB5E26">
        <w:rPr>
          <w:lang w:val="en-CA"/>
        </w:rPr>
        <w:t>A</w:t>
      </w:r>
      <w:r w:rsidR="006A1857" w:rsidRPr="00DB5E26">
        <w:rPr>
          <w:lang w:val="en-CA"/>
        </w:rPr>
        <w:t>pprov</w:t>
      </w:r>
      <w:r w:rsidRPr="00DB5E26">
        <w:rPr>
          <w:lang w:val="en-CA"/>
        </w:rPr>
        <w:t xml:space="preserve">al of an employment </w:t>
      </w:r>
      <w:r w:rsidR="006A1857" w:rsidRPr="00DB5E26">
        <w:rPr>
          <w:lang w:val="en-CA"/>
        </w:rPr>
        <w:t>position</w:t>
      </w:r>
    </w:p>
    <w:p w:rsidR="0065086B" w:rsidRPr="00DB5E26" w:rsidRDefault="0026733B" w:rsidP="00757BB9">
      <w:pPr>
        <w:pStyle w:val="section-e"/>
      </w:pPr>
      <w:r w:rsidRPr="00DB5E26">
        <w:tab/>
      </w:r>
      <w:bookmarkStart w:id="5" w:name="BK5"/>
      <w:bookmarkEnd w:id="5"/>
      <w:r w:rsidR="00A23E67" w:rsidRPr="00DB5E26">
        <w:rPr>
          <w:b/>
        </w:rPr>
        <w:t>3</w:t>
      </w:r>
      <w:r w:rsidRPr="00DB5E26">
        <w:rPr>
          <w:b/>
        </w:rPr>
        <w:t>.</w:t>
      </w:r>
      <w:r w:rsidR="00757BB9">
        <w:rPr>
          <w:b/>
        </w:rPr>
        <w:t>  </w:t>
      </w:r>
      <w:r w:rsidR="002E0607" w:rsidRPr="00DB5E26">
        <w:t>(1)</w:t>
      </w:r>
      <w:proofErr w:type="gramStart"/>
      <w:r w:rsidR="00757BB9">
        <w:t>  </w:t>
      </w:r>
      <w:r w:rsidR="0065086B" w:rsidRPr="00DB5E26">
        <w:t>Only</w:t>
      </w:r>
      <w:proofErr w:type="gramEnd"/>
      <w:r w:rsidR="0065086B" w:rsidRPr="00DB5E26">
        <w:t xml:space="preserve"> an employer may apply for an approval of an employment position.</w:t>
      </w:r>
    </w:p>
    <w:p w:rsidR="00DB3001" w:rsidRPr="00DB5E26" w:rsidRDefault="00DB3001" w:rsidP="00757BB9"/>
    <w:p w:rsidR="00836FC8" w:rsidRPr="00DB5E26" w:rsidRDefault="002E0607" w:rsidP="00757BB9">
      <w:pPr>
        <w:pStyle w:val="subsection-e"/>
      </w:pPr>
      <w:r w:rsidRPr="00DB5E26">
        <w:tab/>
      </w:r>
      <w:r w:rsidR="00757BB9">
        <w:t>(2)  </w:t>
      </w:r>
      <w:r w:rsidR="00A23E67" w:rsidRPr="00DB5E26">
        <w:t xml:space="preserve">For the purposes of subsection </w:t>
      </w:r>
      <w:r w:rsidR="00836FC8" w:rsidRPr="00DB5E26">
        <w:t>16 (</w:t>
      </w:r>
      <w:r w:rsidR="00A23E67" w:rsidRPr="00DB5E26">
        <w:t>2</w:t>
      </w:r>
      <w:r w:rsidR="00836FC8" w:rsidRPr="00DB5E26">
        <w:t xml:space="preserve">) of the Act, </w:t>
      </w:r>
      <w:r w:rsidR="00A23E67" w:rsidRPr="00DB5E26">
        <w:t>the following criteria are prescribed:</w:t>
      </w:r>
    </w:p>
    <w:p w:rsidR="00D17FCB" w:rsidRPr="00DB5E26" w:rsidRDefault="00D17FCB" w:rsidP="00757BB9"/>
    <w:p w:rsidR="006A1857" w:rsidRPr="00DB5E26" w:rsidRDefault="00836FC8" w:rsidP="00757BB9">
      <w:pPr>
        <w:pStyle w:val="paragraph-e"/>
      </w:pPr>
      <w:r w:rsidRPr="00DB5E26">
        <w:tab/>
      </w:r>
      <w:r w:rsidR="00A23E67" w:rsidRPr="00DB5E26">
        <w:t>1.</w:t>
      </w:r>
      <w:r w:rsidR="006A1857" w:rsidRPr="00DB5E26">
        <w:tab/>
      </w:r>
      <w:r w:rsidR="00A23E67" w:rsidRPr="00DB5E26">
        <w:t>T</w:t>
      </w:r>
      <w:r w:rsidR="006A1857" w:rsidRPr="00DB5E26">
        <w:t>he appli</w:t>
      </w:r>
      <w:r w:rsidR="00A23E67" w:rsidRPr="00DB5E26">
        <w:t>cant’s business must have</w:t>
      </w:r>
      <w:r w:rsidR="006A1857" w:rsidRPr="00DB5E26">
        <w:t xml:space="preserve"> existed and been active for at least three years </w:t>
      </w:r>
      <w:r w:rsidRPr="00DB5E26">
        <w:t>before</w:t>
      </w:r>
      <w:r w:rsidR="006A1857" w:rsidRPr="00DB5E26">
        <w:t xml:space="preserve"> the date of </w:t>
      </w:r>
      <w:r w:rsidRPr="00DB5E26">
        <w:t>the</w:t>
      </w:r>
      <w:r w:rsidR="00A23E67" w:rsidRPr="00DB5E26">
        <w:t xml:space="preserve"> application.</w:t>
      </w:r>
    </w:p>
    <w:p w:rsidR="00393CA6" w:rsidRPr="00DB5E26" w:rsidRDefault="00393CA6" w:rsidP="00757BB9"/>
    <w:p w:rsidR="006A1857" w:rsidRPr="00DB5E26" w:rsidRDefault="00836FC8" w:rsidP="00757BB9">
      <w:pPr>
        <w:pStyle w:val="paragraph-e"/>
      </w:pPr>
      <w:r w:rsidRPr="00DB5E26">
        <w:tab/>
      </w:r>
      <w:r w:rsidR="00A23E67" w:rsidRPr="00DB5E26">
        <w:t>2.</w:t>
      </w:r>
      <w:r w:rsidR="006A1857" w:rsidRPr="00DB5E26">
        <w:tab/>
      </w:r>
      <w:r w:rsidR="00A23E67" w:rsidRPr="00DB5E26">
        <w:t>T</w:t>
      </w:r>
      <w:r w:rsidR="006A1857" w:rsidRPr="00DB5E26">
        <w:t xml:space="preserve">he applicant’s business </w:t>
      </w:r>
      <w:r w:rsidR="00A23E67" w:rsidRPr="00DB5E26">
        <w:t>must be</w:t>
      </w:r>
      <w:r w:rsidR="006A1857" w:rsidRPr="00DB5E26">
        <w:t xml:space="preserve"> connected to Ontario and the </w:t>
      </w:r>
      <w:r w:rsidR="009346E5" w:rsidRPr="00DB5E26">
        <w:t xml:space="preserve">anticipated </w:t>
      </w:r>
      <w:r w:rsidR="006A1857" w:rsidRPr="00DB5E26">
        <w:t xml:space="preserve">employment activities related to the position </w:t>
      </w:r>
      <w:r w:rsidR="009346E5" w:rsidRPr="00DB5E26">
        <w:t>must occur in Ontario.</w:t>
      </w:r>
    </w:p>
    <w:p w:rsidR="006A1857" w:rsidRDefault="006A1857" w:rsidP="00757BB9"/>
    <w:p w:rsidR="00757BB9" w:rsidRDefault="009346E5" w:rsidP="00757BB9">
      <w:pPr>
        <w:pStyle w:val="paragraph-e"/>
      </w:pPr>
      <w:r w:rsidRPr="00DB5E26">
        <w:tab/>
        <w:t>3.</w:t>
      </w:r>
      <w:r w:rsidRPr="00DB5E26">
        <w:tab/>
        <w:t>The applicant’s business must have</w:t>
      </w:r>
      <w:r w:rsidR="00D9770A" w:rsidRPr="00DB5E26">
        <w:t>,</w:t>
      </w:r>
      <w:r w:rsidR="003F715D" w:rsidRPr="00DB5E26">
        <w:t xml:space="preserve"> in its most recently completed fiscal year before the date of the application,</w:t>
      </w:r>
    </w:p>
    <w:p w:rsidR="00D9770A" w:rsidRPr="00DB5E26" w:rsidRDefault="00D9770A" w:rsidP="00757BB9"/>
    <w:p w:rsidR="00D9770A" w:rsidRPr="00DB5E26" w:rsidRDefault="00D9770A" w:rsidP="00757BB9">
      <w:pPr>
        <w:pStyle w:val="subpara-e"/>
      </w:pPr>
      <w:r w:rsidRPr="00DB5E26">
        <w:tab/>
      </w:r>
      <w:proofErr w:type="gramStart"/>
      <w:r w:rsidRPr="00DB5E26">
        <w:t>i</w:t>
      </w:r>
      <w:proofErr w:type="gramEnd"/>
      <w:r w:rsidR="00500195" w:rsidRPr="00DB5E26">
        <w:t>.</w:t>
      </w:r>
      <w:r w:rsidRPr="00DB5E26">
        <w:tab/>
      </w:r>
      <w:r w:rsidR="00F051B3" w:rsidRPr="00DB5E26">
        <w:t xml:space="preserve">a </w:t>
      </w:r>
      <w:r w:rsidRPr="00DB5E26">
        <w:t xml:space="preserve">gross annual revenue </w:t>
      </w:r>
      <w:r w:rsidR="003F715D" w:rsidRPr="00DB5E26">
        <w:t xml:space="preserve">of </w:t>
      </w:r>
      <w:r w:rsidR="00F7010F" w:rsidRPr="00DB5E26">
        <w:t xml:space="preserve">at least </w:t>
      </w:r>
      <w:r w:rsidRPr="00DB5E26">
        <w:t xml:space="preserve">$1,000,000 </w:t>
      </w:r>
      <w:r w:rsidR="00F7010F" w:rsidRPr="00DB5E26">
        <w:t xml:space="preserve">and at least </w:t>
      </w:r>
      <w:r w:rsidRPr="00DB5E26">
        <w:t xml:space="preserve">five full-time </w:t>
      </w:r>
      <w:r w:rsidR="00E94274" w:rsidRPr="00DB5E26">
        <w:t>employ</w:t>
      </w:r>
      <w:r w:rsidR="00C54E03" w:rsidRPr="00DB5E26">
        <w:t>ees</w:t>
      </w:r>
      <w:r w:rsidR="00B12463" w:rsidRPr="00DB5E26">
        <w:t xml:space="preserve"> for the duration of that year</w:t>
      </w:r>
      <w:r w:rsidR="00A8434B">
        <w:t xml:space="preserve"> who are permanent residents or Canadian citizens</w:t>
      </w:r>
      <w:r w:rsidR="00F7010F" w:rsidRPr="00DB5E26">
        <w:t>, if the business is located in the Greater Toronto Area, or</w:t>
      </w:r>
    </w:p>
    <w:p w:rsidR="00D9770A" w:rsidRPr="00DB5E26" w:rsidRDefault="00D9770A" w:rsidP="00757BB9"/>
    <w:p w:rsidR="00F7010F" w:rsidRPr="00DB5E26" w:rsidRDefault="00500195" w:rsidP="00757BB9">
      <w:pPr>
        <w:pStyle w:val="subpara-e"/>
      </w:pPr>
      <w:r w:rsidRPr="00DB5E26">
        <w:tab/>
        <w:t>ii.</w:t>
      </w:r>
      <w:r w:rsidR="00D9770A" w:rsidRPr="00DB5E26">
        <w:tab/>
      </w:r>
      <w:proofErr w:type="gramStart"/>
      <w:r w:rsidR="00F051B3" w:rsidRPr="00DB5E26">
        <w:t>a</w:t>
      </w:r>
      <w:proofErr w:type="gramEnd"/>
      <w:r w:rsidR="00F051B3" w:rsidRPr="00DB5E26">
        <w:t xml:space="preserve"> </w:t>
      </w:r>
      <w:r w:rsidR="00F7010F" w:rsidRPr="00DB5E26">
        <w:t xml:space="preserve">gross annual revenue of at least </w:t>
      </w:r>
      <w:r w:rsidR="00D9770A" w:rsidRPr="00DB5E26">
        <w:t xml:space="preserve">$500,000 </w:t>
      </w:r>
      <w:r w:rsidR="00F7010F" w:rsidRPr="00DB5E26">
        <w:t xml:space="preserve">and at least </w:t>
      </w:r>
      <w:r w:rsidR="00D9770A" w:rsidRPr="00DB5E26">
        <w:t xml:space="preserve">three full-time </w:t>
      </w:r>
      <w:r w:rsidR="00E94274" w:rsidRPr="00DB5E26">
        <w:t>employ</w:t>
      </w:r>
      <w:r w:rsidR="00D00A04" w:rsidRPr="00DB5E26">
        <w:t>ees</w:t>
      </w:r>
      <w:r w:rsidR="00B12463" w:rsidRPr="00DB5E26">
        <w:t xml:space="preserve"> for the duration of that year</w:t>
      </w:r>
      <w:r w:rsidR="00A8434B">
        <w:t xml:space="preserve"> who are permanent residents or Canadian citizens</w:t>
      </w:r>
      <w:r w:rsidR="00F7010F" w:rsidRPr="00DB5E26">
        <w:t>, if the business is located o</w:t>
      </w:r>
      <w:r w:rsidR="009346E5" w:rsidRPr="00DB5E26">
        <w:t>utside the Greater Toronto Area.</w:t>
      </w:r>
    </w:p>
    <w:p w:rsidR="00702E03" w:rsidRPr="00DB5E26" w:rsidRDefault="00702E03" w:rsidP="00757BB9"/>
    <w:p w:rsidR="00DB3001" w:rsidRPr="00DB5E26" w:rsidRDefault="00836FC8" w:rsidP="00757BB9">
      <w:pPr>
        <w:pStyle w:val="paragraph-e"/>
      </w:pPr>
      <w:r w:rsidRPr="00DB5E26">
        <w:tab/>
      </w:r>
      <w:r w:rsidR="009346E5" w:rsidRPr="00DB5E26">
        <w:t>4.</w:t>
      </w:r>
      <w:r w:rsidR="006A1857" w:rsidRPr="00DB5E26">
        <w:tab/>
      </w:r>
      <w:r w:rsidR="009346E5" w:rsidRPr="00DB5E26">
        <w:t>T</w:t>
      </w:r>
      <w:r w:rsidR="006A1857" w:rsidRPr="00DB5E26">
        <w:t xml:space="preserve">he position </w:t>
      </w:r>
      <w:r w:rsidR="009346E5" w:rsidRPr="00DB5E26">
        <w:t>must be</w:t>
      </w:r>
      <w:r w:rsidR="00D32E81" w:rsidRPr="00DB5E26">
        <w:t xml:space="preserve"> </w:t>
      </w:r>
      <w:r w:rsidR="007E09BC" w:rsidRPr="00DB5E26">
        <w:t>full-time</w:t>
      </w:r>
      <w:r w:rsidR="009346E5" w:rsidRPr="00DB5E26">
        <w:t>.</w:t>
      </w:r>
    </w:p>
    <w:p w:rsidR="00DB3001" w:rsidRPr="00DB5E26" w:rsidRDefault="00DB3001" w:rsidP="00757BB9"/>
    <w:p w:rsidR="002239D7" w:rsidRDefault="00446448" w:rsidP="00757BB9">
      <w:pPr>
        <w:pStyle w:val="paragraph-e"/>
      </w:pPr>
      <w:r w:rsidRPr="00DB5E26">
        <w:tab/>
      </w:r>
      <w:r w:rsidR="009346E5" w:rsidRPr="00DB5E26">
        <w:t>5.</w:t>
      </w:r>
      <w:r w:rsidR="00DB3001" w:rsidRPr="00DB5E26">
        <w:tab/>
      </w:r>
      <w:r w:rsidR="009346E5" w:rsidRPr="00DB5E26">
        <w:t>T</w:t>
      </w:r>
      <w:r w:rsidRPr="00DB5E26">
        <w:t xml:space="preserve">he position </w:t>
      </w:r>
      <w:r w:rsidR="008E7C63" w:rsidRPr="00DB5E26">
        <w:t xml:space="preserve">must </w:t>
      </w:r>
      <w:r w:rsidR="009346E5" w:rsidRPr="00DB5E26">
        <w:t>have</w:t>
      </w:r>
      <w:r w:rsidR="002239D7">
        <w:t>,</w:t>
      </w:r>
    </w:p>
    <w:p w:rsidR="00707D0E" w:rsidRDefault="00707D0E" w:rsidP="00757BB9"/>
    <w:p w:rsidR="002239D7" w:rsidRDefault="00707D0E" w:rsidP="00757BB9">
      <w:pPr>
        <w:pStyle w:val="subpara-e"/>
      </w:pPr>
      <w:r>
        <w:lastRenderedPageBreak/>
        <w:tab/>
      </w:r>
      <w:proofErr w:type="gramStart"/>
      <w:r w:rsidR="002239D7">
        <w:t>i</w:t>
      </w:r>
      <w:proofErr w:type="gramEnd"/>
      <w:r w:rsidR="002239D7">
        <w:t>.</w:t>
      </w:r>
      <w:r w:rsidR="002239D7">
        <w:tab/>
      </w:r>
      <w:r w:rsidR="00E94274" w:rsidRPr="00DB5E26">
        <w:t>a</w:t>
      </w:r>
      <w:r w:rsidR="00D32E81" w:rsidRPr="00DB5E26">
        <w:t>n</w:t>
      </w:r>
      <w:r w:rsidR="006A1857" w:rsidRPr="00DB5E26">
        <w:t xml:space="preserve"> indeterminate duration</w:t>
      </w:r>
      <w:r w:rsidR="002239D7">
        <w:t>,</w:t>
      </w:r>
      <w:r w:rsidR="00DB3001" w:rsidRPr="00DB5E26">
        <w:t xml:space="preserve"> or</w:t>
      </w:r>
    </w:p>
    <w:p w:rsidR="002239D7" w:rsidRDefault="002239D7" w:rsidP="00757BB9"/>
    <w:p w:rsidR="00DB3001" w:rsidRPr="00DB5E26" w:rsidRDefault="002239D7" w:rsidP="00757BB9">
      <w:pPr>
        <w:pStyle w:val="subpara-e"/>
      </w:pPr>
      <w:r>
        <w:tab/>
        <w:t>ii.</w:t>
      </w:r>
      <w:r>
        <w:tab/>
      </w:r>
      <w:r w:rsidR="00446448" w:rsidRPr="00DB5E26">
        <w:t xml:space="preserve">a duration </w:t>
      </w:r>
      <w:r w:rsidR="00EB737D" w:rsidRPr="00DB5E26">
        <w:t>of</w:t>
      </w:r>
      <w:r w:rsidR="009346E5" w:rsidRPr="00DB5E26">
        <w:t xml:space="preserve"> not less than one year</w:t>
      </w:r>
      <w:r>
        <w:t xml:space="preserve">, if </w:t>
      </w:r>
      <w:r w:rsidRPr="00DB5E26">
        <w:t>fixed-term employment is standard practice in the industry to which the position relates</w:t>
      </w:r>
      <w:r>
        <w:t xml:space="preserve"> and </w:t>
      </w:r>
      <w:r w:rsidR="00682082">
        <w:t xml:space="preserve">the </w:t>
      </w:r>
      <w:r w:rsidR="000E1716">
        <w:t>applicant</w:t>
      </w:r>
      <w:r w:rsidR="00682082">
        <w:t xml:space="preserve"> reasonably expects that the position will have a duration of </w:t>
      </w:r>
      <w:r w:rsidR="00471700">
        <w:t>more than one year</w:t>
      </w:r>
      <w:r w:rsidR="009346E5" w:rsidRPr="00DB5E26">
        <w:t>.</w:t>
      </w:r>
    </w:p>
    <w:p w:rsidR="00702E03" w:rsidRPr="00DB5E26" w:rsidRDefault="00702E03" w:rsidP="00757BB9"/>
    <w:p w:rsidR="006A1857" w:rsidRPr="00DB5E26" w:rsidRDefault="00836FC8" w:rsidP="00757BB9">
      <w:pPr>
        <w:pStyle w:val="paragraph-e"/>
      </w:pPr>
      <w:r w:rsidRPr="00DB5E26">
        <w:tab/>
      </w:r>
      <w:r w:rsidR="009346E5" w:rsidRPr="00DB5E26">
        <w:t>6.</w:t>
      </w:r>
      <w:r w:rsidR="006A1857" w:rsidRPr="00DB5E26">
        <w:tab/>
      </w:r>
      <w:r w:rsidR="009346E5" w:rsidRPr="00DB5E26">
        <w:t>The position must be</w:t>
      </w:r>
      <w:r w:rsidR="006A1857" w:rsidRPr="00DB5E26">
        <w:t xml:space="preserve"> rationally conne</w:t>
      </w:r>
      <w:r w:rsidR="009346E5" w:rsidRPr="00DB5E26">
        <w:t xml:space="preserve">cted to the </w:t>
      </w:r>
      <w:r w:rsidR="000E1716">
        <w:t>applicant</w:t>
      </w:r>
      <w:r w:rsidR="009346E5" w:rsidRPr="00DB5E26">
        <w:t>’s business.</w:t>
      </w:r>
    </w:p>
    <w:p w:rsidR="006A1857" w:rsidRPr="00DB5E26" w:rsidRDefault="006A1857" w:rsidP="00757BB9"/>
    <w:p w:rsidR="006A1857" w:rsidRPr="00DB5E26" w:rsidRDefault="00836FC8" w:rsidP="00757BB9">
      <w:pPr>
        <w:pStyle w:val="paragraph-e"/>
      </w:pPr>
      <w:r w:rsidRPr="00DB5E26">
        <w:tab/>
      </w:r>
      <w:r w:rsidR="009346E5" w:rsidRPr="00DB5E26">
        <w:t>7.</w:t>
      </w:r>
      <w:r w:rsidR="006A1857" w:rsidRPr="00DB5E26">
        <w:tab/>
      </w:r>
      <w:r w:rsidR="009346E5" w:rsidRPr="00DB5E26">
        <w:t xml:space="preserve">The position must be </w:t>
      </w:r>
      <w:r w:rsidR="006A1857" w:rsidRPr="00DB5E26">
        <w:t xml:space="preserve">listed in the National Occupational Classification </w:t>
      </w:r>
      <w:r w:rsidR="00461EE8" w:rsidRPr="00DB5E26">
        <w:t>under Skill Type 0 Management Occupations or Skill Level A or B</w:t>
      </w:r>
      <w:r w:rsidR="009346E5" w:rsidRPr="00DB5E26">
        <w:t>.</w:t>
      </w:r>
    </w:p>
    <w:p w:rsidR="006A1857" w:rsidRPr="00DB5E26" w:rsidRDefault="006A1857" w:rsidP="00757BB9"/>
    <w:p w:rsidR="006A1857" w:rsidRPr="00DB5E26" w:rsidRDefault="00461EE8" w:rsidP="00757BB9">
      <w:pPr>
        <w:pStyle w:val="paragraph-e"/>
      </w:pPr>
      <w:r w:rsidRPr="00DB5E26">
        <w:tab/>
      </w:r>
      <w:r w:rsidR="009346E5" w:rsidRPr="00DB5E26">
        <w:t>8.</w:t>
      </w:r>
      <w:r w:rsidR="006A1857" w:rsidRPr="00DB5E26">
        <w:tab/>
      </w:r>
      <w:r w:rsidR="009346E5" w:rsidRPr="00DB5E26">
        <w:t>T</w:t>
      </w:r>
      <w:r w:rsidR="006A1857" w:rsidRPr="00DB5E26">
        <w:t xml:space="preserve">he granting of </w:t>
      </w:r>
      <w:r w:rsidRPr="00DB5E26">
        <w:t>the</w:t>
      </w:r>
      <w:r w:rsidR="009346E5" w:rsidRPr="00DB5E26">
        <w:t xml:space="preserve"> approval must </w:t>
      </w:r>
      <w:r w:rsidR="006A1857" w:rsidRPr="00DB5E26">
        <w:t xml:space="preserve">not </w:t>
      </w:r>
      <w:r w:rsidR="009346E5" w:rsidRPr="00DB5E26">
        <w:t xml:space="preserve">be </w:t>
      </w:r>
      <w:r w:rsidR="006A1857" w:rsidRPr="00DB5E26">
        <w:t xml:space="preserve">likely to affect the settlement of any labour dispute or the employment of a person involved in a </w:t>
      </w:r>
      <w:r w:rsidRPr="00DB5E26">
        <w:t xml:space="preserve">labour </w:t>
      </w:r>
      <w:r w:rsidR="00D6144D" w:rsidRPr="00DB5E26">
        <w:t>dispute.</w:t>
      </w:r>
    </w:p>
    <w:p w:rsidR="008F0EB9" w:rsidRPr="00DB5E26" w:rsidRDefault="008F0EB9" w:rsidP="00757BB9"/>
    <w:p w:rsidR="006A1857" w:rsidRPr="00DB5E26" w:rsidRDefault="00461EE8" w:rsidP="00757BB9">
      <w:pPr>
        <w:pStyle w:val="paragraph-e"/>
      </w:pPr>
      <w:r w:rsidRPr="00DB5E26">
        <w:tab/>
      </w:r>
      <w:r w:rsidR="00D6144D" w:rsidRPr="00DB5E26">
        <w:t>9.</w:t>
      </w:r>
      <w:r w:rsidR="006A1857" w:rsidRPr="00DB5E26">
        <w:tab/>
      </w:r>
      <w:r w:rsidR="00D6144D" w:rsidRPr="00DB5E26">
        <w:t>S</w:t>
      </w:r>
      <w:r w:rsidR="006A1857" w:rsidRPr="00DB5E26">
        <w:t xml:space="preserve">ubject to any collective agreement that applies, the position </w:t>
      </w:r>
      <w:r w:rsidR="00D6144D" w:rsidRPr="00DB5E26">
        <w:t>must meet</w:t>
      </w:r>
      <w:r w:rsidR="006A1857" w:rsidRPr="00DB5E26">
        <w:t xml:space="preserve"> th</w:t>
      </w:r>
      <w:r w:rsidR="00DF1D01">
        <w:t xml:space="preserve">e wage level </w:t>
      </w:r>
      <w:r w:rsidR="00200BCF">
        <w:t xml:space="preserve">that applies </w:t>
      </w:r>
      <w:r w:rsidR="00DF1D01">
        <w:t xml:space="preserve">for the </w:t>
      </w:r>
      <w:r w:rsidR="006A1857" w:rsidRPr="00DB5E26">
        <w:t xml:space="preserve">occupation and region </w:t>
      </w:r>
      <w:r w:rsidR="00200BCF">
        <w:t xml:space="preserve">to which the position relates, </w:t>
      </w:r>
      <w:r w:rsidR="006A1857" w:rsidRPr="00DB5E26">
        <w:t xml:space="preserve">as </w:t>
      </w:r>
      <w:r w:rsidR="00FD1E18">
        <w:t>shown</w:t>
      </w:r>
      <w:r w:rsidR="006A1857" w:rsidRPr="00DB5E26">
        <w:t xml:space="preserve"> by the Government of Canada Job Bank</w:t>
      </w:r>
      <w:r w:rsidR="00D6144D" w:rsidRPr="00DB5E26">
        <w:t>.</w:t>
      </w:r>
    </w:p>
    <w:p w:rsidR="0032757F" w:rsidRDefault="0032757F" w:rsidP="00757BB9"/>
    <w:p w:rsidR="006A7BFD" w:rsidRPr="00DB5E26" w:rsidRDefault="00D6144D" w:rsidP="00757BB9">
      <w:pPr>
        <w:pStyle w:val="paragraph-e"/>
      </w:pPr>
      <w:r w:rsidRPr="00DB5E26">
        <w:tab/>
        <w:t>10.</w:t>
      </w:r>
      <w:r w:rsidR="006A7BFD" w:rsidRPr="00DB5E26">
        <w:tab/>
      </w:r>
      <w:r w:rsidRPr="00DB5E26">
        <w:t>T</w:t>
      </w:r>
      <w:r w:rsidR="006A7BFD" w:rsidRPr="00DB5E26">
        <w:t>h</w:t>
      </w:r>
      <w:r w:rsidRPr="00DB5E26">
        <w:t>e wage level for the position must be</w:t>
      </w:r>
      <w:r w:rsidR="006A7BFD" w:rsidRPr="00DB5E26">
        <w:t xml:space="preserve"> at least equal to the wage level that the applicant </w:t>
      </w:r>
      <w:r w:rsidRPr="00DB5E26">
        <w:t>currently pays for the position.</w:t>
      </w:r>
    </w:p>
    <w:p w:rsidR="006A7BFD" w:rsidRPr="00DB5E26" w:rsidRDefault="006A7BFD" w:rsidP="00757BB9"/>
    <w:p w:rsidR="0032757F" w:rsidRPr="00DB5E26" w:rsidRDefault="0032757F" w:rsidP="00757BB9">
      <w:pPr>
        <w:pStyle w:val="paragraph-e"/>
      </w:pPr>
      <w:r w:rsidRPr="00DB5E26">
        <w:tab/>
      </w:r>
      <w:r w:rsidR="00D6144D" w:rsidRPr="00DB5E26">
        <w:t>11.</w:t>
      </w:r>
      <w:r w:rsidR="00D6144D" w:rsidRPr="00DB5E26">
        <w:tab/>
        <w:t>T</w:t>
      </w:r>
      <w:r w:rsidRPr="00DB5E26">
        <w:t xml:space="preserve">he position </w:t>
      </w:r>
      <w:r w:rsidR="00500195" w:rsidRPr="00DB5E26">
        <w:t xml:space="preserve">must </w:t>
      </w:r>
      <w:r w:rsidRPr="00DB5E26">
        <w:t>meet,</w:t>
      </w:r>
    </w:p>
    <w:p w:rsidR="0032757F" w:rsidRPr="00DB5E26" w:rsidRDefault="0032757F" w:rsidP="00757BB9"/>
    <w:p w:rsidR="0032757F" w:rsidRPr="00DB5E26" w:rsidRDefault="0032757F" w:rsidP="00757BB9">
      <w:pPr>
        <w:pStyle w:val="subpara-e"/>
      </w:pPr>
      <w:r w:rsidRPr="00DB5E26">
        <w:tab/>
      </w:r>
      <w:r w:rsidR="00500195" w:rsidRPr="00DB5E26">
        <w:t>i.</w:t>
      </w:r>
      <w:r w:rsidRPr="00DB5E26">
        <w:tab/>
        <w:t xml:space="preserve">the median wage </w:t>
      </w:r>
      <w:r w:rsidR="008A37CB">
        <w:t>level</w:t>
      </w:r>
      <w:r w:rsidR="00200BCF">
        <w:t xml:space="preserve"> </w:t>
      </w:r>
      <w:r w:rsidR="002911D3">
        <w:t xml:space="preserve">that applies for the </w:t>
      </w:r>
      <w:r w:rsidR="002911D3" w:rsidRPr="00DB5E26">
        <w:t xml:space="preserve">occupation and region </w:t>
      </w:r>
      <w:r w:rsidR="002911D3">
        <w:t xml:space="preserve">to which the position relates, </w:t>
      </w:r>
      <w:r w:rsidR="002911D3" w:rsidRPr="00DB5E26">
        <w:t xml:space="preserve">as </w:t>
      </w:r>
      <w:r w:rsidR="002911D3">
        <w:t>shown</w:t>
      </w:r>
      <w:r w:rsidR="002911D3" w:rsidRPr="00DB5E26">
        <w:t xml:space="preserve"> by the Government of Canada Job Bank</w:t>
      </w:r>
      <w:r w:rsidR="003F49EC">
        <w:t>,</w:t>
      </w:r>
      <w:r w:rsidRPr="00694685">
        <w:t xml:space="preserve"> if the position </w:t>
      </w:r>
      <w:r w:rsidRPr="00DB5E26">
        <w:t xml:space="preserve">will be filled by </w:t>
      </w:r>
      <w:r w:rsidR="00FB6EE4" w:rsidRPr="00DB5E26">
        <w:t xml:space="preserve">an applicant </w:t>
      </w:r>
      <w:r w:rsidR="005C608F" w:rsidRPr="00DB5E26">
        <w:t xml:space="preserve">of </w:t>
      </w:r>
      <w:r w:rsidR="006C1F9D" w:rsidRPr="00DB5E26">
        <w:t>the foreign worke</w:t>
      </w:r>
      <w:r w:rsidR="000A0030" w:rsidRPr="00DB5E26">
        <w:t>r category</w:t>
      </w:r>
      <w:r w:rsidR="00500195" w:rsidRPr="00DB5E26">
        <w:t>,</w:t>
      </w:r>
      <w:r w:rsidR="00FB6EE4" w:rsidRPr="00DB5E26">
        <w:t xml:space="preserve"> or</w:t>
      </w:r>
    </w:p>
    <w:p w:rsidR="00FB6EE4" w:rsidRPr="00DB5E26" w:rsidRDefault="00FB6EE4" w:rsidP="00757BB9"/>
    <w:p w:rsidR="0032757F" w:rsidRPr="00DB5E26" w:rsidRDefault="00500195" w:rsidP="00757BB9">
      <w:pPr>
        <w:pStyle w:val="subpara-e"/>
      </w:pPr>
      <w:r w:rsidRPr="00DB5E26">
        <w:tab/>
        <w:t>ii.</w:t>
      </w:r>
      <w:r w:rsidR="0032757F" w:rsidRPr="00DB5E26">
        <w:tab/>
      </w:r>
      <w:proofErr w:type="gramStart"/>
      <w:r w:rsidR="0032757F" w:rsidRPr="00DB5E26">
        <w:t>the</w:t>
      </w:r>
      <w:proofErr w:type="gramEnd"/>
      <w:r w:rsidR="0032757F" w:rsidRPr="00DB5E26">
        <w:t xml:space="preserve"> low wage </w:t>
      </w:r>
      <w:r w:rsidR="003F49EC">
        <w:t xml:space="preserve">level that applies for the </w:t>
      </w:r>
      <w:r w:rsidR="003F49EC" w:rsidRPr="00DB5E26">
        <w:t xml:space="preserve">occupation and region </w:t>
      </w:r>
      <w:r w:rsidR="003F49EC">
        <w:t xml:space="preserve">to which the position relates, </w:t>
      </w:r>
      <w:r w:rsidR="003F49EC" w:rsidRPr="00DB5E26">
        <w:t xml:space="preserve">as </w:t>
      </w:r>
      <w:r w:rsidR="003F49EC">
        <w:t>shown</w:t>
      </w:r>
      <w:r w:rsidR="003F49EC" w:rsidRPr="00DB5E26">
        <w:t xml:space="preserve"> by the Government of Canada Job Bank</w:t>
      </w:r>
      <w:r w:rsidR="003F49EC">
        <w:t>,</w:t>
      </w:r>
      <w:r w:rsidR="003F49EC" w:rsidRPr="00694685">
        <w:t xml:space="preserve"> </w:t>
      </w:r>
      <w:r w:rsidR="0032757F" w:rsidRPr="00DB5E26">
        <w:t xml:space="preserve">if the position will be filled by </w:t>
      </w:r>
      <w:r w:rsidR="00FB6EE4" w:rsidRPr="00DB5E26">
        <w:t xml:space="preserve">an applicant </w:t>
      </w:r>
      <w:r w:rsidR="005C608F" w:rsidRPr="00DB5E26">
        <w:t>of</w:t>
      </w:r>
      <w:r w:rsidR="000F7DA0" w:rsidRPr="00DB5E26">
        <w:t xml:space="preserve"> the </w:t>
      </w:r>
      <w:r w:rsidR="006C1F9D" w:rsidRPr="00DB5E26">
        <w:t xml:space="preserve">international student </w:t>
      </w:r>
      <w:r w:rsidR="000F7DA0" w:rsidRPr="00DB5E26">
        <w:t>category</w:t>
      </w:r>
      <w:r w:rsidRPr="00DB5E26">
        <w:t>.</w:t>
      </w:r>
    </w:p>
    <w:p w:rsidR="00D71F54" w:rsidRDefault="00D71F54" w:rsidP="00757BB9"/>
    <w:p w:rsidR="006A1857" w:rsidRPr="00DB5E26" w:rsidRDefault="00DB3001" w:rsidP="00757BB9">
      <w:pPr>
        <w:pStyle w:val="paragraph-e"/>
      </w:pPr>
      <w:r w:rsidRPr="00DB5E26">
        <w:tab/>
      </w:r>
      <w:r w:rsidR="00500195" w:rsidRPr="00DB5E26">
        <w:t>12.</w:t>
      </w:r>
      <w:r w:rsidR="006A1857" w:rsidRPr="00DB5E26">
        <w:tab/>
      </w:r>
      <w:r w:rsidR="00500195" w:rsidRPr="00DB5E26">
        <w:t>T</w:t>
      </w:r>
      <w:r w:rsidR="006A1857" w:rsidRPr="00DB5E26">
        <w:t xml:space="preserve">here </w:t>
      </w:r>
      <w:r w:rsidR="00500195" w:rsidRPr="00DB5E26">
        <w:t>must be</w:t>
      </w:r>
      <w:r w:rsidR="006A1857" w:rsidRPr="00DB5E26">
        <w:t xml:space="preserve"> no outstanding orders </w:t>
      </w:r>
      <w:r w:rsidRPr="00DB5E26">
        <w:t xml:space="preserve">made against </w:t>
      </w:r>
      <w:r w:rsidR="006A1857" w:rsidRPr="00DB5E26">
        <w:t xml:space="preserve">the applicant </w:t>
      </w:r>
      <w:r w:rsidRPr="00DB5E26">
        <w:t xml:space="preserve">under </w:t>
      </w:r>
      <w:r w:rsidR="006A1857" w:rsidRPr="00DB5E26">
        <w:t xml:space="preserve">the </w:t>
      </w:r>
      <w:r w:rsidR="006A1857" w:rsidRPr="00757BB9">
        <w:rPr>
          <w:rStyle w:val="ovitalic"/>
        </w:rPr>
        <w:t>Employment Standards Act</w:t>
      </w:r>
      <w:r w:rsidR="00E013E3" w:rsidRPr="00757BB9">
        <w:rPr>
          <w:rStyle w:val="ovitalic"/>
        </w:rPr>
        <w:t>, 2000</w:t>
      </w:r>
      <w:r w:rsidRPr="00DB5E26">
        <w:t xml:space="preserve"> or the </w:t>
      </w:r>
      <w:r w:rsidRPr="00757BB9">
        <w:rPr>
          <w:rStyle w:val="ovitalic"/>
        </w:rPr>
        <w:t>Occupational Health and Safety Act</w:t>
      </w:r>
      <w:r w:rsidR="00500195" w:rsidRPr="00DB5E26">
        <w:t>.</w:t>
      </w:r>
    </w:p>
    <w:p w:rsidR="006C1F9D" w:rsidRPr="00DB5E26" w:rsidRDefault="006C1F9D" w:rsidP="00757BB9"/>
    <w:p w:rsidR="00DB3001" w:rsidRPr="00DB5E26" w:rsidRDefault="00DB3001" w:rsidP="00757BB9">
      <w:pPr>
        <w:pStyle w:val="paragraph-e"/>
      </w:pPr>
      <w:r w:rsidRPr="00DB5E26">
        <w:lastRenderedPageBreak/>
        <w:tab/>
      </w:r>
      <w:r w:rsidR="00500195" w:rsidRPr="00DB5E26">
        <w:t>13.</w:t>
      </w:r>
      <w:r w:rsidR="006A1857" w:rsidRPr="00DB5E26">
        <w:tab/>
      </w:r>
      <w:r w:rsidR="00500195" w:rsidRPr="00DB5E26">
        <w:t>T</w:t>
      </w:r>
      <w:r w:rsidR="006A1857" w:rsidRPr="00DB5E26">
        <w:t xml:space="preserve">he applicant </w:t>
      </w:r>
      <w:r w:rsidR="00500195" w:rsidRPr="00DB5E26">
        <w:t>must have</w:t>
      </w:r>
      <w:r w:rsidR="006A1857" w:rsidRPr="00DB5E26">
        <w:t xml:space="preserve"> made reasonable but unsuccessful efforts to fill the position with a Canadian citizen or permanent resident.</w:t>
      </w:r>
    </w:p>
    <w:p w:rsidR="008E344F" w:rsidRPr="00DB5E26" w:rsidRDefault="008E344F" w:rsidP="00757BB9"/>
    <w:p w:rsidR="00F76B4C" w:rsidRPr="00DB5E26" w:rsidRDefault="00F76B4C" w:rsidP="00F76B4C">
      <w:pPr>
        <w:pStyle w:val="heading1-e"/>
        <w:rPr>
          <w:lang w:val="en-CA"/>
        </w:rPr>
      </w:pPr>
      <w:bookmarkStart w:id="6" w:name="BK6"/>
      <w:bookmarkEnd w:id="6"/>
      <w:r w:rsidRPr="00DB5E26">
        <w:rPr>
          <w:lang w:val="en-CA"/>
        </w:rPr>
        <w:t>Certificates of Nomination</w:t>
      </w:r>
    </w:p>
    <w:p w:rsidR="004C1985" w:rsidRPr="00206496" w:rsidRDefault="004C1985" w:rsidP="004C1985">
      <w:pPr>
        <w:pStyle w:val="headnote-e"/>
      </w:pPr>
      <w:r w:rsidRPr="00206496">
        <w:t>Categories of applicants</w:t>
      </w:r>
    </w:p>
    <w:p w:rsidR="004C1985" w:rsidRPr="00DB5E26" w:rsidRDefault="004C1985" w:rsidP="00757BB9">
      <w:pPr>
        <w:pStyle w:val="section-e"/>
      </w:pPr>
      <w:r w:rsidRPr="00DB5E26">
        <w:tab/>
      </w:r>
      <w:r w:rsidRPr="00DB5E26">
        <w:rPr>
          <w:b/>
        </w:rPr>
        <w:t>4.</w:t>
      </w:r>
      <w:r w:rsidR="00757BB9">
        <w:rPr>
          <w:b/>
        </w:rPr>
        <w:t>  </w:t>
      </w:r>
      <w:r w:rsidRPr="00DB5E26">
        <w:t>The following categories of applicants for a certificate of nomination are established:</w:t>
      </w:r>
    </w:p>
    <w:p w:rsidR="004C1985" w:rsidRPr="00DB5E26" w:rsidRDefault="004C1985" w:rsidP="00757BB9"/>
    <w:p w:rsidR="004C1985" w:rsidRPr="00DB5E26" w:rsidRDefault="004C1985" w:rsidP="00757BB9">
      <w:pPr>
        <w:pStyle w:val="paragraph-e"/>
      </w:pPr>
      <w:r w:rsidRPr="00DB5E26">
        <w:tab/>
        <w:t>1.</w:t>
      </w:r>
      <w:r w:rsidRPr="00DB5E26">
        <w:tab/>
        <w:t xml:space="preserve">The foreign worker </w:t>
      </w:r>
      <w:r w:rsidR="00E667CD" w:rsidRPr="00DB5E26">
        <w:t xml:space="preserve">with a job offer </w:t>
      </w:r>
      <w:r w:rsidRPr="00DB5E26">
        <w:t>category.</w:t>
      </w:r>
    </w:p>
    <w:p w:rsidR="004C1985" w:rsidRPr="00DB5E26" w:rsidRDefault="004C1985" w:rsidP="00757BB9"/>
    <w:p w:rsidR="004C1985" w:rsidRPr="00DB5E26" w:rsidRDefault="004C1985" w:rsidP="00757BB9">
      <w:pPr>
        <w:pStyle w:val="paragraph-e"/>
      </w:pPr>
      <w:r w:rsidRPr="00DB5E26">
        <w:tab/>
        <w:t>2.</w:t>
      </w:r>
      <w:r w:rsidRPr="00DB5E26">
        <w:tab/>
        <w:t xml:space="preserve">The international student </w:t>
      </w:r>
      <w:r w:rsidR="00E667CD" w:rsidRPr="00DB5E26">
        <w:t xml:space="preserve">with a job offer </w:t>
      </w:r>
      <w:r w:rsidRPr="00DB5E26">
        <w:t>category.</w:t>
      </w:r>
    </w:p>
    <w:p w:rsidR="004C1985" w:rsidRPr="00DB5E26" w:rsidRDefault="004C1985" w:rsidP="00757BB9"/>
    <w:p w:rsidR="004C1985" w:rsidRPr="00DB5E26" w:rsidRDefault="004C1985" w:rsidP="00757BB9">
      <w:pPr>
        <w:pStyle w:val="paragraph-e"/>
      </w:pPr>
      <w:r w:rsidRPr="00DB5E26">
        <w:tab/>
        <w:t>3.</w:t>
      </w:r>
      <w:r w:rsidRPr="00DB5E26">
        <w:tab/>
        <w:t>The Master’s graduate category.</w:t>
      </w:r>
    </w:p>
    <w:p w:rsidR="004C1985" w:rsidRPr="00DB5E26" w:rsidRDefault="004C1985" w:rsidP="00757BB9"/>
    <w:p w:rsidR="004C1985" w:rsidRPr="00DB5E26" w:rsidRDefault="004C1985" w:rsidP="00757BB9">
      <w:pPr>
        <w:pStyle w:val="paragraph-e"/>
      </w:pPr>
      <w:r w:rsidRPr="00DB5E26">
        <w:tab/>
        <w:t>4.</w:t>
      </w:r>
      <w:r w:rsidRPr="00DB5E26">
        <w:tab/>
        <w:t>The Ph.D. graduate category.</w:t>
      </w:r>
    </w:p>
    <w:p w:rsidR="004C1985" w:rsidRPr="00DB5E26" w:rsidRDefault="004C1985" w:rsidP="00757BB9"/>
    <w:p w:rsidR="004C1985" w:rsidRPr="00DB5E26" w:rsidRDefault="004C1985" w:rsidP="00757BB9">
      <w:pPr>
        <w:pStyle w:val="paragraph-e"/>
      </w:pPr>
      <w:r w:rsidRPr="00DB5E26">
        <w:tab/>
        <w:t>5.</w:t>
      </w:r>
      <w:r w:rsidRPr="00DB5E26">
        <w:tab/>
        <w:t>The Human Capital Priorities category.</w:t>
      </w:r>
    </w:p>
    <w:p w:rsidR="004C1985" w:rsidRPr="00DB5E26" w:rsidRDefault="004C1985" w:rsidP="00757BB9"/>
    <w:p w:rsidR="004C1985" w:rsidRPr="00DB5E26" w:rsidRDefault="004C1985" w:rsidP="00757BB9">
      <w:pPr>
        <w:pStyle w:val="paragraph-e"/>
      </w:pPr>
      <w:r w:rsidRPr="00DB5E26">
        <w:tab/>
        <w:t>6.</w:t>
      </w:r>
      <w:r w:rsidRPr="00DB5E26">
        <w:tab/>
        <w:t>The French-Speaking Skilled Worker category.</w:t>
      </w:r>
    </w:p>
    <w:p w:rsidR="00C77192" w:rsidRPr="00DB5E26" w:rsidRDefault="00C77192" w:rsidP="00757BB9">
      <w:pPr>
        <w:rPr>
          <w:highlight w:val="lightGray"/>
        </w:rPr>
      </w:pPr>
    </w:p>
    <w:p w:rsidR="008A5F51" w:rsidRPr="00DB5E26" w:rsidRDefault="00500195" w:rsidP="008A5F51">
      <w:pPr>
        <w:pStyle w:val="headnote-e"/>
        <w:rPr>
          <w:lang w:val="en-CA"/>
        </w:rPr>
      </w:pPr>
      <w:r w:rsidRPr="00DB5E26">
        <w:rPr>
          <w:lang w:val="en-CA"/>
        </w:rPr>
        <w:t>Eligibility requirements</w:t>
      </w:r>
      <w:r w:rsidR="004C1985" w:rsidRPr="00DB5E26">
        <w:rPr>
          <w:lang w:val="en-CA"/>
        </w:rPr>
        <w:t>, all categories</w:t>
      </w:r>
    </w:p>
    <w:p w:rsidR="00D57D31" w:rsidRPr="00DB5E26" w:rsidRDefault="008A5F51" w:rsidP="00757BB9">
      <w:pPr>
        <w:pStyle w:val="section-e"/>
      </w:pPr>
      <w:r w:rsidRPr="00DB5E26">
        <w:tab/>
      </w:r>
      <w:bookmarkStart w:id="7" w:name="BK7"/>
      <w:bookmarkEnd w:id="7"/>
      <w:r w:rsidR="004C1985" w:rsidRPr="00DB5E26">
        <w:rPr>
          <w:b/>
        </w:rPr>
        <w:t>5</w:t>
      </w:r>
      <w:r w:rsidR="00500195" w:rsidRPr="00DB5E26">
        <w:rPr>
          <w:b/>
        </w:rPr>
        <w:t>.</w:t>
      </w:r>
      <w:r w:rsidR="00757BB9">
        <w:rPr>
          <w:b/>
        </w:rPr>
        <w:t>  </w:t>
      </w:r>
      <w:r w:rsidR="00757BB9">
        <w:t>(1)</w:t>
      </w:r>
      <w:proofErr w:type="gramStart"/>
      <w:r w:rsidR="00757BB9">
        <w:t>  </w:t>
      </w:r>
      <w:r w:rsidR="005C5568" w:rsidRPr="00DB5E26">
        <w:t>Only</w:t>
      </w:r>
      <w:proofErr w:type="gramEnd"/>
      <w:r w:rsidR="005C5568" w:rsidRPr="00DB5E26">
        <w:t xml:space="preserve"> </w:t>
      </w:r>
      <w:r w:rsidR="00D57D31" w:rsidRPr="00DB5E26">
        <w:t>a foreign national</w:t>
      </w:r>
      <w:r w:rsidR="005C5568" w:rsidRPr="00DB5E26">
        <w:t xml:space="preserve"> can apply for a certificate of nomination.</w:t>
      </w:r>
    </w:p>
    <w:p w:rsidR="00D57D31" w:rsidRPr="00DB5E26" w:rsidRDefault="00D57D31" w:rsidP="00757BB9"/>
    <w:p w:rsidR="00757BB9" w:rsidRDefault="00757BB9" w:rsidP="00757BB9">
      <w:pPr>
        <w:pStyle w:val="subsection-e"/>
      </w:pPr>
      <w:r>
        <w:tab/>
        <w:t>(2)  </w:t>
      </w:r>
      <w:r w:rsidR="00582F75" w:rsidRPr="00DB5E26">
        <w:t>An applicant for a certificate of nomination must state in the application an intention to reside in Ontario.</w:t>
      </w:r>
    </w:p>
    <w:p w:rsidR="00582F75" w:rsidRPr="00DB5E26" w:rsidRDefault="00582F75" w:rsidP="00757BB9"/>
    <w:p w:rsidR="00500195" w:rsidRPr="00206496" w:rsidRDefault="00500195" w:rsidP="00757BB9">
      <w:pPr>
        <w:pStyle w:val="subsection-e"/>
      </w:pPr>
      <w:r w:rsidRPr="00DB5E26">
        <w:tab/>
        <w:t>(</w:t>
      </w:r>
      <w:r w:rsidR="00582F75" w:rsidRPr="00DB5E26">
        <w:t>3</w:t>
      </w:r>
      <w:r w:rsidR="00757BB9">
        <w:t>)  </w:t>
      </w:r>
      <w:r w:rsidR="005C5568" w:rsidRPr="00DB5E26">
        <w:t>A</w:t>
      </w:r>
      <w:r w:rsidR="00582F75" w:rsidRPr="00DB5E26">
        <w:t xml:space="preserve"> person who applies </w:t>
      </w:r>
      <w:r w:rsidRPr="00DB5E26">
        <w:t>for a certificate of nomination from insi</w:t>
      </w:r>
      <w:r w:rsidR="005269A7" w:rsidRPr="00DB5E26">
        <w:t xml:space="preserve">de Canada must </w:t>
      </w:r>
      <w:r w:rsidR="000A3390" w:rsidRPr="00DB5E26">
        <w:t xml:space="preserve">be </w:t>
      </w:r>
      <w:r w:rsidRPr="00DB5E26">
        <w:t xml:space="preserve">a temporary resident of Canada </w:t>
      </w:r>
      <w:r w:rsidR="000A3390" w:rsidRPr="00DB5E26">
        <w:t xml:space="preserve">under </w:t>
      </w:r>
      <w:r w:rsidR="005269A7" w:rsidRPr="00DB5E26">
        <w:t xml:space="preserve">section 22 of </w:t>
      </w:r>
      <w:r w:rsidRPr="00DB5E26">
        <w:t xml:space="preserve">the </w:t>
      </w:r>
      <w:r w:rsidRPr="00757BB9">
        <w:rPr>
          <w:rStyle w:val="ovitalic"/>
        </w:rPr>
        <w:t xml:space="preserve">Immigration and Refugee Protection Act </w:t>
      </w:r>
      <w:r w:rsidRPr="00DB5E26">
        <w:rPr>
          <w:rStyle w:val="ovitalic"/>
          <w:i w:val="0"/>
          <w:lang w:val="en-CA"/>
        </w:rPr>
        <w:t>(Canada)</w:t>
      </w:r>
      <w:r w:rsidRPr="00206496">
        <w:t>.</w:t>
      </w:r>
    </w:p>
    <w:p w:rsidR="00006B5D" w:rsidRPr="00206496" w:rsidRDefault="00006B5D" w:rsidP="00757BB9"/>
    <w:p w:rsidR="009A3904" w:rsidRPr="00DB5E26" w:rsidRDefault="00E86359" w:rsidP="008E344F">
      <w:pPr>
        <w:pStyle w:val="headnote-e"/>
        <w:rPr>
          <w:lang w:val="en-CA"/>
        </w:rPr>
      </w:pPr>
      <w:r w:rsidRPr="00DB5E26">
        <w:rPr>
          <w:lang w:val="en-CA"/>
        </w:rPr>
        <w:t>F</w:t>
      </w:r>
      <w:r w:rsidR="009A3904" w:rsidRPr="00DB5E26">
        <w:rPr>
          <w:lang w:val="en-CA"/>
        </w:rPr>
        <w:t>oreign worker</w:t>
      </w:r>
      <w:r w:rsidR="00E667CD" w:rsidRPr="00DB5E26">
        <w:rPr>
          <w:lang w:val="en-CA"/>
        </w:rPr>
        <w:t xml:space="preserve"> with a job offer</w:t>
      </w:r>
    </w:p>
    <w:p w:rsidR="008E344F" w:rsidRPr="00DB5E26" w:rsidRDefault="008E344F" w:rsidP="00757BB9">
      <w:pPr>
        <w:pStyle w:val="section-e"/>
      </w:pPr>
      <w:r w:rsidRPr="00DB5E26">
        <w:tab/>
      </w:r>
      <w:bookmarkStart w:id="8" w:name="BK8"/>
      <w:bookmarkEnd w:id="8"/>
      <w:r w:rsidR="00D250A3" w:rsidRPr="00DB5E26">
        <w:rPr>
          <w:b/>
        </w:rPr>
        <w:t>6</w:t>
      </w:r>
      <w:r w:rsidRPr="00DB5E26">
        <w:rPr>
          <w:b/>
        </w:rPr>
        <w:t>.</w:t>
      </w:r>
      <w:r w:rsidR="00757BB9">
        <w:rPr>
          <w:b/>
        </w:rPr>
        <w:t>  </w:t>
      </w:r>
      <w:r w:rsidR="00757BB9">
        <w:t>(1)</w:t>
      </w:r>
      <w:proofErr w:type="gramStart"/>
      <w:r w:rsidR="00757BB9">
        <w:t>  </w:t>
      </w:r>
      <w:r w:rsidR="00B45BAE" w:rsidRPr="00DB5E26">
        <w:t>For</w:t>
      </w:r>
      <w:proofErr w:type="gramEnd"/>
      <w:r w:rsidR="00B45BAE" w:rsidRPr="00DB5E26">
        <w:t xml:space="preserve"> the purposes of subsection 16 (2) of the Act, t</w:t>
      </w:r>
      <w:r w:rsidR="008A29C2" w:rsidRPr="00DB5E26">
        <w:t xml:space="preserve">he </w:t>
      </w:r>
      <w:r w:rsidR="00B45BAE" w:rsidRPr="00DB5E26">
        <w:t xml:space="preserve">following </w:t>
      </w:r>
      <w:r w:rsidR="004971EE" w:rsidRPr="00DB5E26">
        <w:t xml:space="preserve">criteria </w:t>
      </w:r>
      <w:r w:rsidR="00B45BAE" w:rsidRPr="00DB5E26">
        <w:t xml:space="preserve">are prescribed </w:t>
      </w:r>
      <w:r w:rsidR="004971EE" w:rsidRPr="00DB5E26">
        <w:t xml:space="preserve">for </w:t>
      </w:r>
      <w:r w:rsidR="000F7DA0" w:rsidRPr="00DB5E26">
        <w:t>an applicant in the</w:t>
      </w:r>
      <w:r w:rsidR="004971EE" w:rsidRPr="00DB5E26">
        <w:t xml:space="preserve"> </w:t>
      </w:r>
      <w:r w:rsidR="008A29C2" w:rsidRPr="00DB5E26">
        <w:t xml:space="preserve">foreign worker </w:t>
      </w:r>
      <w:r w:rsidR="00E667CD" w:rsidRPr="00DB5E26">
        <w:t xml:space="preserve">with a job offer </w:t>
      </w:r>
      <w:r w:rsidR="000F7DA0" w:rsidRPr="00DB5E26">
        <w:t>category</w:t>
      </w:r>
      <w:r w:rsidR="008A29C2" w:rsidRPr="00DB5E26">
        <w:t>:</w:t>
      </w:r>
    </w:p>
    <w:p w:rsidR="008E344F" w:rsidRPr="00DB5E26" w:rsidRDefault="008E344F" w:rsidP="00757BB9"/>
    <w:p w:rsidR="003B39C4" w:rsidRPr="00DB5E26" w:rsidRDefault="003B39C4" w:rsidP="00757BB9">
      <w:pPr>
        <w:pStyle w:val="paragraph-e"/>
      </w:pPr>
      <w:r w:rsidRPr="00DB5E26">
        <w:lastRenderedPageBreak/>
        <w:tab/>
        <w:t>1.</w:t>
      </w:r>
      <w:r w:rsidRPr="00DB5E26">
        <w:tab/>
        <w:t>The applicant must have obtained a job offer for an approved employment position.</w:t>
      </w:r>
    </w:p>
    <w:p w:rsidR="003B39C4" w:rsidRPr="00DB5E26" w:rsidRDefault="003B39C4" w:rsidP="00757BB9"/>
    <w:p w:rsidR="00450E58" w:rsidRPr="00DB5E26" w:rsidRDefault="009C0AC3" w:rsidP="00757BB9">
      <w:pPr>
        <w:pStyle w:val="paragraph-e"/>
      </w:pPr>
      <w:r w:rsidRPr="00DB5E26">
        <w:tab/>
      </w:r>
      <w:r w:rsidR="003B39C4" w:rsidRPr="00DB5E26">
        <w:t>2</w:t>
      </w:r>
      <w:r w:rsidR="003D7B96" w:rsidRPr="00DB5E26">
        <w:t>.</w:t>
      </w:r>
      <w:r w:rsidRPr="00DB5E26">
        <w:tab/>
      </w:r>
      <w:r w:rsidR="003D7B96" w:rsidRPr="00DB5E26">
        <w:t xml:space="preserve">The applicant must </w:t>
      </w:r>
      <w:r w:rsidR="001A6445">
        <w:t xml:space="preserve">make </w:t>
      </w:r>
      <w:r w:rsidR="008E344F" w:rsidRPr="00DB5E26">
        <w:t xml:space="preserve">the </w:t>
      </w:r>
      <w:r w:rsidR="006A1857" w:rsidRPr="00DB5E26">
        <w:t xml:space="preserve">application within 60 days of the date </w:t>
      </w:r>
      <w:r w:rsidR="008E344F" w:rsidRPr="00DB5E26">
        <w:t xml:space="preserve">on which the position </w:t>
      </w:r>
      <w:r w:rsidR="003B39C4" w:rsidRPr="00DB5E26">
        <w:t xml:space="preserve">mentioned in paragraph 1 </w:t>
      </w:r>
      <w:r w:rsidR="008E344F" w:rsidRPr="00DB5E26">
        <w:t>was approved</w:t>
      </w:r>
      <w:r w:rsidR="003D7B96" w:rsidRPr="00DB5E26">
        <w:t>.</w:t>
      </w:r>
    </w:p>
    <w:p w:rsidR="00450E58" w:rsidRPr="00DB5E26" w:rsidRDefault="00450E58" w:rsidP="00757BB9"/>
    <w:p w:rsidR="006A1857" w:rsidRPr="00DB5E26" w:rsidRDefault="009A3904" w:rsidP="00757BB9">
      <w:pPr>
        <w:pStyle w:val="paragraph-e"/>
      </w:pPr>
      <w:r w:rsidRPr="00DB5E26">
        <w:tab/>
      </w:r>
      <w:r w:rsidR="003B39C4" w:rsidRPr="00DB5E26">
        <w:t>3</w:t>
      </w:r>
      <w:r w:rsidR="003D7B96" w:rsidRPr="00DB5E26">
        <w:t>.</w:t>
      </w:r>
      <w:r w:rsidRPr="00DB5E26">
        <w:tab/>
      </w:r>
      <w:r w:rsidR="003D7B96" w:rsidRPr="00DB5E26">
        <w:t>The applicant must have</w:t>
      </w:r>
      <w:r w:rsidRPr="00DB5E26">
        <w:t xml:space="preserve"> </w:t>
      </w:r>
      <w:r w:rsidR="006A1857" w:rsidRPr="00DB5E26">
        <w:t>either</w:t>
      </w:r>
      <w:r w:rsidR="00ED4B11" w:rsidRPr="00DB5E26">
        <w:t>,</w:t>
      </w:r>
    </w:p>
    <w:p w:rsidR="006A1857" w:rsidRPr="00DB5E26" w:rsidRDefault="006A1857" w:rsidP="00757BB9"/>
    <w:p w:rsidR="006A1857" w:rsidRPr="00DB5E26" w:rsidRDefault="00ED4B11" w:rsidP="00757BB9">
      <w:pPr>
        <w:pStyle w:val="subpara-e"/>
      </w:pPr>
      <w:r w:rsidRPr="00DB5E26">
        <w:tab/>
      </w:r>
      <w:r w:rsidR="003D7B96" w:rsidRPr="00DB5E26">
        <w:t>i.</w:t>
      </w:r>
      <w:r w:rsidR="006A1857" w:rsidRPr="00DB5E26">
        <w:tab/>
        <w:t xml:space="preserve">work experience, in at least two of the last five years </w:t>
      </w:r>
      <w:r w:rsidRPr="00DB5E26">
        <w:t xml:space="preserve">before making </w:t>
      </w:r>
      <w:r w:rsidR="006A1857" w:rsidRPr="00DB5E26">
        <w:t xml:space="preserve">the application, that is relevant to the </w:t>
      </w:r>
      <w:r w:rsidR="00DB5178" w:rsidRPr="00DB5E26">
        <w:t xml:space="preserve">approved employment </w:t>
      </w:r>
      <w:r w:rsidR="006A1857" w:rsidRPr="00DB5E26">
        <w:t>position</w:t>
      </w:r>
      <w:r w:rsidRPr="00DB5E26">
        <w:t>,</w:t>
      </w:r>
      <w:r w:rsidR="006A1857" w:rsidRPr="00DB5E26">
        <w:t xml:space="preserve"> or</w:t>
      </w:r>
    </w:p>
    <w:p w:rsidR="006A1857" w:rsidRPr="00DB5E26" w:rsidRDefault="006A1857" w:rsidP="00757BB9"/>
    <w:p w:rsidR="006A1857" w:rsidRPr="00DB5E26" w:rsidRDefault="00ED4B11" w:rsidP="00757BB9">
      <w:pPr>
        <w:pStyle w:val="subpara-e"/>
      </w:pPr>
      <w:r w:rsidRPr="00DB5E26">
        <w:tab/>
      </w:r>
      <w:r w:rsidR="003D7B96" w:rsidRPr="00DB5E26">
        <w:t>ii.</w:t>
      </w:r>
      <w:r w:rsidR="006A1857" w:rsidRPr="00DB5E26">
        <w:tab/>
      </w:r>
      <w:proofErr w:type="gramStart"/>
      <w:r w:rsidR="006A1857" w:rsidRPr="00DB5E26">
        <w:t>a</w:t>
      </w:r>
      <w:proofErr w:type="gramEnd"/>
      <w:r w:rsidR="006A1857" w:rsidRPr="00DB5E26">
        <w:t xml:space="preserve"> licen</w:t>
      </w:r>
      <w:r w:rsidRPr="00DB5E26">
        <w:t>c</w:t>
      </w:r>
      <w:r w:rsidR="006A1857" w:rsidRPr="00DB5E26">
        <w:t xml:space="preserve">e or other authorization to engage in the activity </w:t>
      </w:r>
      <w:r w:rsidRPr="00DB5E26">
        <w:t xml:space="preserve">that the </w:t>
      </w:r>
      <w:r w:rsidR="00DB5178" w:rsidRPr="00DB5E26">
        <w:t xml:space="preserve">approved employment </w:t>
      </w:r>
      <w:r w:rsidRPr="00DB5E26">
        <w:t>position requires</w:t>
      </w:r>
      <w:r w:rsidR="006A1857" w:rsidRPr="00DB5E26">
        <w:t xml:space="preserve"> if the law of Ontario requires </w:t>
      </w:r>
      <w:r w:rsidRPr="00DB5E26">
        <w:t>that</w:t>
      </w:r>
      <w:r w:rsidR="006A1857" w:rsidRPr="00DB5E26">
        <w:t xml:space="preserve"> licen</w:t>
      </w:r>
      <w:r w:rsidR="00641A49" w:rsidRPr="00DB5E26">
        <w:t>c</w:t>
      </w:r>
      <w:r w:rsidR="006A1857" w:rsidRPr="00DB5E26">
        <w:t xml:space="preserve">e or </w:t>
      </w:r>
      <w:r w:rsidR="00065C66" w:rsidRPr="00DB5E26">
        <w:t xml:space="preserve">other </w:t>
      </w:r>
      <w:r w:rsidR="006A1857" w:rsidRPr="00DB5E26">
        <w:t xml:space="preserve">authorization </w:t>
      </w:r>
      <w:r w:rsidR="00CD071D" w:rsidRPr="00DB5E26">
        <w:t xml:space="preserve">for </w:t>
      </w:r>
      <w:r w:rsidRPr="00DB5E26">
        <w:t>engag</w:t>
      </w:r>
      <w:r w:rsidR="00CD071D" w:rsidRPr="00DB5E26">
        <w:t>ing</w:t>
      </w:r>
      <w:r w:rsidRPr="00DB5E26">
        <w:t xml:space="preserve"> in the activity</w:t>
      </w:r>
      <w:r w:rsidR="003D7B96" w:rsidRPr="00DB5E26">
        <w:t>.</w:t>
      </w:r>
    </w:p>
    <w:p w:rsidR="00E26E9A" w:rsidRPr="00DB5E26" w:rsidRDefault="00E26E9A" w:rsidP="00757BB9"/>
    <w:p w:rsidR="00E86359" w:rsidRPr="00DB5E26" w:rsidRDefault="00757BB9" w:rsidP="00757BB9">
      <w:pPr>
        <w:pStyle w:val="subsection-e"/>
      </w:pPr>
      <w:r>
        <w:tab/>
        <w:t>(2)  </w:t>
      </w:r>
      <w:r w:rsidR="00E86359" w:rsidRPr="00DB5E26">
        <w:t>In assessing whether work experience is relevant to an approved employment position for the purpose of sub</w:t>
      </w:r>
      <w:r w:rsidR="000C2981" w:rsidRPr="00DB5E26">
        <w:t xml:space="preserve">paragraph </w:t>
      </w:r>
      <w:r w:rsidR="00B159BE" w:rsidRPr="00DB5E26">
        <w:t>3</w:t>
      </w:r>
      <w:r w:rsidR="000C2981" w:rsidRPr="00DB5E26">
        <w:t xml:space="preserve"> i of subsection (1)</w:t>
      </w:r>
      <w:r w:rsidR="00E86359" w:rsidRPr="00DB5E26">
        <w:t>, the director shall consider whether the experience is relevant to Skill Type 0 Management Occupations or Skill Level A or B set out in the National Occupational Classification</w:t>
      </w:r>
      <w:r w:rsidR="00705E68" w:rsidRPr="00DB5E26">
        <w:t xml:space="preserve"> as of the day </w:t>
      </w:r>
      <w:r w:rsidR="00E46995" w:rsidRPr="00DB5E26">
        <w:t>before the day the application was made</w:t>
      </w:r>
      <w:r w:rsidR="00E86359" w:rsidRPr="00DB5E26">
        <w:t>.</w:t>
      </w:r>
    </w:p>
    <w:p w:rsidR="00C41BC0" w:rsidRPr="00DB5E26" w:rsidRDefault="00C41BC0" w:rsidP="00757BB9"/>
    <w:p w:rsidR="009A3904" w:rsidRPr="00DB5E26" w:rsidRDefault="00E86359" w:rsidP="009A3904">
      <w:pPr>
        <w:pStyle w:val="headnote-e"/>
        <w:rPr>
          <w:lang w:val="en-CA"/>
        </w:rPr>
      </w:pPr>
      <w:r w:rsidRPr="00DB5E26">
        <w:rPr>
          <w:lang w:val="en-CA"/>
        </w:rPr>
        <w:t>I</w:t>
      </w:r>
      <w:r w:rsidR="009A3904" w:rsidRPr="00DB5E26">
        <w:rPr>
          <w:lang w:val="en-CA"/>
        </w:rPr>
        <w:t>nternational student</w:t>
      </w:r>
      <w:r w:rsidR="00E667CD" w:rsidRPr="00DB5E26">
        <w:rPr>
          <w:lang w:val="en-CA"/>
        </w:rPr>
        <w:t xml:space="preserve"> with a job offer</w:t>
      </w:r>
    </w:p>
    <w:p w:rsidR="0020443A" w:rsidRPr="00DB5E26" w:rsidRDefault="002E0607" w:rsidP="00757BB9">
      <w:pPr>
        <w:pStyle w:val="section-e"/>
      </w:pPr>
      <w:r w:rsidRPr="00DB5E26">
        <w:tab/>
      </w:r>
      <w:bookmarkStart w:id="9" w:name="BK9"/>
      <w:bookmarkEnd w:id="9"/>
      <w:r w:rsidR="00191FF5" w:rsidRPr="00DB5E26">
        <w:rPr>
          <w:b/>
        </w:rPr>
        <w:t>7</w:t>
      </w:r>
      <w:r w:rsidR="0020443A" w:rsidRPr="00DB5E26">
        <w:rPr>
          <w:b/>
        </w:rPr>
        <w:t>.</w:t>
      </w:r>
      <w:r w:rsidR="00757BB9">
        <w:rPr>
          <w:b/>
        </w:rPr>
        <w:t>  </w:t>
      </w:r>
      <w:r w:rsidR="00C41BC0" w:rsidRPr="00DB5E26">
        <w:t>For the purposes of subsection 16 (2) of the Act, the following criteria are prescribed for</w:t>
      </w:r>
      <w:r w:rsidR="004971EE" w:rsidRPr="00DB5E26">
        <w:t xml:space="preserve"> </w:t>
      </w:r>
      <w:r w:rsidR="000F7DA0" w:rsidRPr="00DB5E26">
        <w:t xml:space="preserve">an applicant in </w:t>
      </w:r>
      <w:r w:rsidR="004971EE" w:rsidRPr="00DB5E26">
        <w:t xml:space="preserve">the </w:t>
      </w:r>
      <w:r w:rsidR="008A29C2" w:rsidRPr="00DB5E26">
        <w:t xml:space="preserve">international student </w:t>
      </w:r>
      <w:r w:rsidR="00A70432" w:rsidRPr="00DB5E26">
        <w:t xml:space="preserve">with a job offer </w:t>
      </w:r>
      <w:r w:rsidR="004971EE" w:rsidRPr="00DB5E26">
        <w:t>category</w:t>
      </w:r>
      <w:r w:rsidR="008A29C2" w:rsidRPr="00DB5E26">
        <w:t>:</w:t>
      </w:r>
    </w:p>
    <w:p w:rsidR="0020443A" w:rsidRPr="00DB5E26" w:rsidRDefault="0020443A" w:rsidP="00757BB9"/>
    <w:p w:rsidR="00B159BE" w:rsidRPr="00DB5E26" w:rsidRDefault="00B159BE" w:rsidP="00757BB9">
      <w:pPr>
        <w:pStyle w:val="paragraph-e"/>
      </w:pPr>
      <w:r w:rsidRPr="00DB5E26">
        <w:tab/>
        <w:t>1.</w:t>
      </w:r>
      <w:r w:rsidRPr="00DB5E26">
        <w:tab/>
        <w:t xml:space="preserve">The applicant must have obtained a job offer for </w:t>
      </w:r>
      <w:r w:rsidR="008D4138" w:rsidRPr="00DB5E26">
        <w:t>an approved employment position</w:t>
      </w:r>
      <w:r w:rsidRPr="00DB5E26">
        <w:t>.</w:t>
      </w:r>
    </w:p>
    <w:p w:rsidR="00B159BE" w:rsidRPr="00DB5E26" w:rsidRDefault="00B159BE" w:rsidP="00757BB9"/>
    <w:p w:rsidR="0020443A" w:rsidRPr="00DB5E26" w:rsidRDefault="0020443A" w:rsidP="00757BB9">
      <w:pPr>
        <w:pStyle w:val="paragraph-e"/>
      </w:pPr>
      <w:r w:rsidRPr="00DB5E26">
        <w:tab/>
      </w:r>
      <w:r w:rsidR="00A6214F" w:rsidRPr="00DB5E26">
        <w:t>2</w:t>
      </w:r>
      <w:r w:rsidR="003D7B96" w:rsidRPr="00DB5E26">
        <w:t>.</w:t>
      </w:r>
      <w:r w:rsidRPr="00DB5E26">
        <w:tab/>
      </w:r>
      <w:r w:rsidR="003D7B96" w:rsidRPr="00DB5E26">
        <w:t xml:space="preserve">The applicant </w:t>
      </w:r>
      <w:r w:rsidR="00FD19C4" w:rsidRPr="00DB5E26">
        <w:t xml:space="preserve">must </w:t>
      </w:r>
      <w:r w:rsidRPr="00DB5E26">
        <w:t xml:space="preserve">make the application within 60 days of the date on </w:t>
      </w:r>
      <w:r w:rsidR="003D7B96" w:rsidRPr="00DB5E26">
        <w:t xml:space="preserve">which the position </w:t>
      </w:r>
      <w:r w:rsidR="008D4138" w:rsidRPr="00DB5E26">
        <w:t>mentioned in paragraph 1 w</w:t>
      </w:r>
      <w:r w:rsidR="003D7B96" w:rsidRPr="00DB5E26">
        <w:t>as approved.</w:t>
      </w:r>
    </w:p>
    <w:p w:rsidR="0020443A" w:rsidRPr="00DB5E26" w:rsidRDefault="0020443A" w:rsidP="00757BB9"/>
    <w:p w:rsidR="00A6214F" w:rsidRPr="00DB5E26" w:rsidRDefault="00A6214F" w:rsidP="00757BB9">
      <w:pPr>
        <w:pStyle w:val="paragraph-e"/>
      </w:pPr>
      <w:r w:rsidRPr="00DB5E26">
        <w:tab/>
        <w:t>3.</w:t>
      </w:r>
      <w:r w:rsidRPr="00DB5E26">
        <w:tab/>
        <w:t>The applicant must have obtained a licence or other authorization to engage in the activity that the approved employment position requires if the law of Ontario requires that licence or other authorization for engaging in the activity.</w:t>
      </w:r>
    </w:p>
    <w:p w:rsidR="00A6214F" w:rsidRPr="00DB5E26" w:rsidRDefault="00A6214F" w:rsidP="00757BB9"/>
    <w:p w:rsidR="00991A28" w:rsidRPr="00DB5E26" w:rsidRDefault="0020443A" w:rsidP="00757BB9">
      <w:pPr>
        <w:pStyle w:val="paragraph-e"/>
      </w:pPr>
      <w:r w:rsidRPr="00DB5E26">
        <w:tab/>
      </w:r>
      <w:r w:rsidR="008D4138" w:rsidRPr="00DB5E26">
        <w:t>4</w:t>
      </w:r>
      <w:r w:rsidR="003D7B96" w:rsidRPr="00DB5E26">
        <w:t>.</w:t>
      </w:r>
      <w:r w:rsidRPr="00DB5E26">
        <w:tab/>
      </w:r>
      <w:r w:rsidR="003D7B96" w:rsidRPr="00DB5E26">
        <w:t xml:space="preserve">The applicant </w:t>
      </w:r>
      <w:r w:rsidR="004A1758" w:rsidRPr="00DB5E26">
        <w:t>must have</w:t>
      </w:r>
      <w:r w:rsidRPr="00DB5E26">
        <w:t xml:space="preserve">, </w:t>
      </w:r>
      <w:r w:rsidR="006C7B68" w:rsidRPr="00DB5E26">
        <w:t>no more than two years before making the application</w:t>
      </w:r>
      <w:r w:rsidR="00D67340" w:rsidRPr="00DB5E26">
        <w:t>,</w:t>
      </w:r>
    </w:p>
    <w:p w:rsidR="00991A28" w:rsidRPr="00DB5E26" w:rsidRDefault="00991A28" w:rsidP="00757BB9"/>
    <w:p w:rsidR="00991A28" w:rsidRPr="00DB5E26" w:rsidRDefault="00991A28" w:rsidP="00757BB9">
      <w:pPr>
        <w:pStyle w:val="subpara-e"/>
      </w:pPr>
      <w:r w:rsidRPr="00DB5E26">
        <w:tab/>
      </w:r>
      <w:proofErr w:type="gramStart"/>
      <w:r w:rsidR="003D7B96" w:rsidRPr="00DB5E26">
        <w:t>i</w:t>
      </w:r>
      <w:proofErr w:type="gramEnd"/>
      <w:r w:rsidR="003D7B96" w:rsidRPr="00DB5E26">
        <w:t>.</w:t>
      </w:r>
      <w:r w:rsidR="0020443A" w:rsidRPr="00DB5E26">
        <w:tab/>
      </w:r>
      <w:r w:rsidRPr="00DB5E26">
        <w:t>completed the re</w:t>
      </w:r>
      <w:r w:rsidR="00F15105" w:rsidRPr="00DB5E26">
        <w:t>quirements necessary to obtain,</w:t>
      </w:r>
    </w:p>
    <w:p w:rsidR="00991A28" w:rsidRPr="00DB5E26" w:rsidRDefault="00991A28" w:rsidP="00757BB9"/>
    <w:p w:rsidR="00991A28" w:rsidRPr="00DB5E26" w:rsidRDefault="00991A28" w:rsidP="0020443A">
      <w:pPr>
        <w:pStyle w:val="subsubclause-e"/>
        <w:rPr>
          <w:lang w:val="en-CA"/>
        </w:rPr>
      </w:pPr>
      <w:r w:rsidRPr="00DB5E26">
        <w:rPr>
          <w:lang w:val="en-CA"/>
        </w:rPr>
        <w:tab/>
      </w:r>
      <w:r w:rsidR="0020443A" w:rsidRPr="00DB5E26">
        <w:rPr>
          <w:lang w:val="en-CA"/>
        </w:rPr>
        <w:t>A</w:t>
      </w:r>
      <w:r w:rsidR="007C5015" w:rsidRPr="00DB5E26">
        <w:rPr>
          <w:lang w:val="en-CA"/>
        </w:rPr>
        <w:t>.</w:t>
      </w:r>
      <w:r w:rsidRPr="00DB5E26">
        <w:rPr>
          <w:lang w:val="en-CA"/>
        </w:rPr>
        <w:tab/>
        <w:t>a degree or diploma from an eligible Canadian institution that takes at least two years to complete if pursued on a full-time basis</w:t>
      </w:r>
      <w:r w:rsidR="006C7B68" w:rsidRPr="00DB5E26">
        <w:rPr>
          <w:lang w:val="en-CA"/>
        </w:rPr>
        <w:t>,</w:t>
      </w:r>
      <w:r w:rsidRPr="00DB5E26">
        <w:rPr>
          <w:lang w:val="en-CA"/>
        </w:rPr>
        <w:t xml:space="preserve"> or</w:t>
      </w:r>
    </w:p>
    <w:p w:rsidR="00991A28" w:rsidRPr="00DB5E26" w:rsidRDefault="00991A28" w:rsidP="00757BB9"/>
    <w:p w:rsidR="00991A28" w:rsidRPr="00DB5E26" w:rsidRDefault="00991A28" w:rsidP="0020443A">
      <w:pPr>
        <w:pStyle w:val="subsubclause-e"/>
        <w:rPr>
          <w:lang w:val="en-CA"/>
        </w:rPr>
      </w:pPr>
      <w:r w:rsidRPr="00DB5E26">
        <w:rPr>
          <w:lang w:val="en-CA"/>
        </w:rPr>
        <w:tab/>
      </w:r>
      <w:r w:rsidR="0020443A" w:rsidRPr="00DB5E26">
        <w:rPr>
          <w:lang w:val="en-CA"/>
        </w:rPr>
        <w:t>B</w:t>
      </w:r>
      <w:r w:rsidR="007C5015" w:rsidRPr="00DB5E26">
        <w:rPr>
          <w:lang w:val="en-CA"/>
        </w:rPr>
        <w:t>.</w:t>
      </w:r>
      <w:r w:rsidRPr="00DB5E26">
        <w:rPr>
          <w:lang w:val="en-CA"/>
        </w:rPr>
        <w:tab/>
        <w:t>a degree, diploma or certificate from an eligible Canadian institution that takes at least one year to complete if pursued on a full</w:t>
      </w:r>
      <w:r w:rsidR="00125615" w:rsidRPr="00DB5E26">
        <w:rPr>
          <w:lang w:val="en-CA"/>
        </w:rPr>
        <w:t>-</w:t>
      </w:r>
      <w:r w:rsidRPr="00DB5E26">
        <w:rPr>
          <w:lang w:val="en-CA"/>
        </w:rPr>
        <w:t xml:space="preserve">time basis and </w:t>
      </w:r>
      <w:r w:rsidR="00125615" w:rsidRPr="00DB5E26">
        <w:rPr>
          <w:lang w:val="en-CA"/>
        </w:rPr>
        <w:t>that</w:t>
      </w:r>
      <w:r w:rsidRPr="00DB5E26">
        <w:rPr>
          <w:lang w:val="en-CA"/>
        </w:rPr>
        <w:t xml:space="preserve"> requires the completion of a degree as a prerequisite</w:t>
      </w:r>
      <w:r w:rsidR="004A1758" w:rsidRPr="00DB5E26">
        <w:rPr>
          <w:lang w:val="en-CA"/>
        </w:rPr>
        <w:t xml:space="preserve">, </w:t>
      </w:r>
      <w:r w:rsidR="007C5015" w:rsidRPr="00DB5E26">
        <w:rPr>
          <w:lang w:val="en-CA"/>
        </w:rPr>
        <w:t>and</w:t>
      </w:r>
    </w:p>
    <w:p w:rsidR="008A5853" w:rsidRPr="00DB5E26" w:rsidRDefault="008A5853" w:rsidP="00757BB9"/>
    <w:p w:rsidR="00991A28" w:rsidRPr="00DB5E26" w:rsidRDefault="006C7B68" w:rsidP="00757BB9">
      <w:pPr>
        <w:pStyle w:val="subpara-e"/>
      </w:pPr>
      <w:r w:rsidRPr="00DB5E26">
        <w:tab/>
      </w:r>
      <w:r w:rsidR="003D7B96" w:rsidRPr="00DB5E26">
        <w:t>ii.</w:t>
      </w:r>
      <w:r w:rsidR="004A1758" w:rsidRPr="00DB5E26">
        <w:tab/>
      </w:r>
      <w:proofErr w:type="gramStart"/>
      <w:r w:rsidR="00991A28" w:rsidRPr="00DB5E26">
        <w:t>completed</w:t>
      </w:r>
      <w:proofErr w:type="gramEnd"/>
      <w:r w:rsidR="00991A28" w:rsidRPr="00DB5E26">
        <w:t xml:space="preserve"> more than half of the requirements </w:t>
      </w:r>
      <w:r w:rsidR="00125615" w:rsidRPr="00DB5E26">
        <w:t xml:space="preserve">described in </w:t>
      </w:r>
      <w:r w:rsidR="00AC327C" w:rsidRPr="00DB5E26">
        <w:t>subparagraph i</w:t>
      </w:r>
      <w:r w:rsidR="00641A49" w:rsidRPr="00DB5E26">
        <w:t xml:space="preserve"> </w:t>
      </w:r>
      <w:r w:rsidR="00A17B6E" w:rsidRPr="00DB5E26">
        <w:t>wh</w:t>
      </w:r>
      <w:r w:rsidR="00991A28" w:rsidRPr="00DB5E26">
        <w:t>ile pursuing those requirements on a full-time basis</w:t>
      </w:r>
      <w:r w:rsidR="00004231" w:rsidRPr="00DB5E26">
        <w:t xml:space="preserve"> and while lawfully</w:t>
      </w:r>
      <w:r w:rsidR="00723238" w:rsidRPr="00DB5E26">
        <w:t xml:space="preserve"> both</w:t>
      </w:r>
      <w:r w:rsidR="00004231" w:rsidRPr="00DB5E26">
        <w:t xml:space="preserve"> residing and studying in </w:t>
      </w:r>
      <w:r w:rsidR="0016786B" w:rsidRPr="00DB5E26">
        <w:t>Canada</w:t>
      </w:r>
      <w:r w:rsidR="003D7B96" w:rsidRPr="00DB5E26">
        <w:t>.</w:t>
      </w:r>
    </w:p>
    <w:p w:rsidR="00991A28" w:rsidRPr="00DB5E26" w:rsidRDefault="00991A28" w:rsidP="00757BB9"/>
    <w:p w:rsidR="00A92FE7" w:rsidRPr="00DB5E26" w:rsidRDefault="006A1857" w:rsidP="00A92FE7">
      <w:pPr>
        <w:pStyle w:val="headnote-e"/>
        <w:rPr>
          <w:lang w:val="en-CA"/>
        </w:rPr>
      </w:pPr>
      <w:r w:rsidRPr="00DB5E26">
        <w:rPr>
          <w:lang w:val="en-CA"/>
        </w:rPr>
        <w:t>Master’s graduate</w:t>
      </w:r>
    </w:p>
    <w:p w:rsidR="00E80641" w:rsidRPr="00DB5E26" w:rsidRDefault="00E80641" w:rsidP="00757BB9">
      <w:pPr>
        <w:pStyle w:val="section-e"/>
      </w:pPr>
      <w:r w:rsidRPr="00DB5E26">
        <w:tab/>
      </w:r>
      <w:bookmarkStart w:id="10" w:name="BK10"/>
      <w:bookmarkEnd w:id="10"/>
      <w:r w:rsidR="00191FF5" w:rsidRPr="00DB5E26">
        <w:rPr>
          <w:b/>
        </w:rPr>
        <w:t>8</w:t>
      </w:r>
      <w:r w:rsidRPr="00DB5E26">
        <w:rPr>
          <w:b/>
        </w:rPr>
        <w:t>.</w:t>
      </w:r>
      <w:r w:rsidR="00757BB9">
        <w:rPr>
          <w:b/>
        </w:rPr>
        <w:t>  </w:t>
      </w:r>
      <w:r w:rsidR="00757BB9">
        <w:t>(1)</w:t>
      </w:r>
      <w:proofErr w:type="gramStart"/>
      <w:r w:rsidR="00757BB9">
        <w:t>  </w:t>
      </w:r>
      <w:r w:rsidR="00FB13F6" w:rsidRPr="00DB5E26">
        <w:t>For</w:t>
      </w:r>
      <w:proofErr w:type="gramEnd"/>
      <w:r w:rsidR="00FB13F6" w:rsidRPr="00DB5E26">
        <w:t xml:space="preserve"> the purposes of subsection 16 (2) of the Act, the following criteria are prescribed </w:t>
      </w:r>
      <w:r w:rsidR="000A0030" w:rsidRPr="00DB5E26">
        <w:t xml:space="preserve">for </w:t>
      </w:r>
      <w:r w:rsidR="000F7DA0" w:rsidRPr="00DB5E26">
        <w:t>an applicant in th</w:t>
      </w:r>
      <w:r w:rsidR="000A0030" w:rsidRPr="00DB5E26">
        <w:t xml:space="preserve">e </w:t>
      </w:r>
      <w:r w:rsidR="008A29C2" w:rsidRPr="00DB5E26">
        <w:t xml:space="preserve">master’s graduate </w:t>
      </w:r>
      <w:r w:rsidR="000A0030" w:rsidRPr="00DB5E26">
        <w:t>category</w:t>
      </w:r>
      <w:r w:rsidR="008A29C2" w:rsidRPr="00DB5E26">
        <w:t>:</w:t>
      </w:r>
    </w:p>
    <w:p w:rsidR="00E80641" w:rsidRPr="00DB5E26" w:rsidRDefault="00E80641" w:rsidP="00757BB9"/>
    <w:p w:rsidR="00316BDB" w:rsidRPr="00DB5E26" w:rsidRDefault="00604DA8" w:rsidP="00757BB9">
      <w:pPr>
        <w:pStyle w:val="paragraph-e"/>
      </w:pPr>
      <w:r w:rsidRPr="00DB5E26">
        <w:tab/>
      </w:r>
      <w:r w:rsidR="003D7B96" w:rsidRPr="00DB5E26">
        <w:t>1.</w:t>
      </w:r>
      <w:r w:rsidRPr="00DB5E26">
        <w:tab/>
      </w:r>
      <w:r w:rsidR="003D7B96" w:rsidRPr="00DB5E26">
        <w:t xml:space="preserve">The applicant </w:t>
      </w:r>
      <w:r w:rsidR="004A1758" w:rsidRPr="00DB5E26">
        <w:t>must have</w:t>
      </w:r>
      <w:r w:rsidR="00E21E4A" w:rsidRPr="00DB5E26">
        <w:t>, less than two years before making the application,</w:t>
      </w:r>
      <w:r w:rsidRPr="00DB5E26">
        <w:t xml:space="preserve"> </w:t>
      </w:r>
      <w:r w:rsidR="00E21E4A" w:rsidRPr="00DB5E26">
        <w:t xml:space="preserve">completed the requirements necessary to obtain a </w:t>
      </w:r>
      <w:r w:rsidRPr="00DB5E26">
        <w:t>master’s degree from an eligible Ontario institution that takes at least one year to complete if pursued on a full-time basis</w:t>
      </w:r>
      <w:r w:rsidR="000C2981" w:rsidRPr="00DB5E26">
        <w:t>.</w:t>
      </w:r>
    </w:p>
    <w:p w:rsidR="000C2981" w:rsidRPr="00DB5E26" w:rsidRDefault="000C2981" w:rsidP="00757BB9"/>
    <w:p w:rsidR="009360C8" w:rsidRPr="00DB5E26" w:rsidRDefault="009360C8" w:rsidP="00757BB9">
      <w:pPr>
        <w:pStyle w:val="paragraph-e"/>
      </w:pPr>
      <w:r w:rsidRPr="00DB5E26">
        <w:tab/>
      </w:r>
      <w:r w:rsidR="000C2981" w:rsidRPr="00DB5E26">
        <w:t>2.</w:t>
      </w:r>
      <w:r w:rsidRPr="00DB5E26">
        <w:tab/>
      </w:r>
      <w:r w:rsidR="000C2981" w:rsidRPr="00DB5E26">
        <w:t xml:space="preserve">The applicant </w:t>
      </w:r>
      <w:r w:rsidR="004A1758" w:rsidRPr="00DB5E26">
        <w:t>must have</w:t>
      </w:r>
      <w:r w:rsidRPr="00DB5E26">
        <w:t xml:space="preserve"> completed more than half of the requirements described in </w:t>
      </w:r>
      <w:r w:rsidR="004A1758" w:rsidRPr="00DB5E26">
        <w:t>paragraph 1</w:t>
      </w:r>
      <w:r w:rsidR="00EF02E2" w:rsidRPr="00DB5E26">
        <w:t xml:space="preserve"> </w:t>
      </w:r>
      <w:r w:rsidRPr="00DB5E26">
        <w:t xml:space="preserve">while lawfully </w:t>
      </w:r>
      <w:r w:rsidR="00723238" w:rsidRPr="00DB5E26">
        <w:t xml:space="preserve">both </w:t>
      </w:r>
      <w:r w:rsidRPr="00DB5E26">
        <w:t>residing and studying in Ontario</w:t>
      </w:r>
      <w:r w:rsidR="000C2981" w:rsidRPr="00DB5E26">
        <w:t>.</w:t>
      </w:r>
    </w:p>
    <w:p w:rsidR="00916558" w:rsidRPr="00DB5E26" w:rsidRDefault="00916558" w:rsidP="00757BB9"/>
    <w:p w:rsidR="005B340C" w:rsidRPr="00DB5E26" w:rsidRDefault="005B340C" w:rsidP="00757BB9">
      <w:pPr>
        <w:pStyle w:val="paragraph-e"/>
      </w:pPr>
      <w:r w:rsidRPr="00DB5E26">
        <w:tab/>
      </w:r>
      <w:r w:rsidR="000C2981" w:rsidRPr="00DB5E26">
        <w:t>3.</w:t>
      </w:r>
      <w:r w:rsidRPr="00DB5E26">
        <w:tab/>
      </w:r>
      <w:r w:rsidR="000C2981" w:rsidRPr="00DB5E26">
        <w:t xml:space="preserve">The applicant </w:t>
      </w:r>
      <w:r w:rsidR="004A1758" w:rsidRPr="00DB5E26">
        <w:t xml:space="preserve">must </w:t>
      </w:r>
      <w:r w:rsidRPr="00DB5E26">
        <w:t xml:space="preserve">not </w:t>
      </w:r>
      <w:r w:rsidR="004A1758" w:rsidRPr="00DB5E26">
        <w:t xml:space="preserve">be </w:t>
      </w:r>
      <w:r w:rsidRPr="00DB5E26">
        <w:t>currently enrolled in studies on a full-time basi</w:t>
      </w:r>
      <w:r w:rsidR="000C2981" w:rsidRPr="00DB5E26">
        <w:t>s.</w:t>
      </w:r>
    </w:p>
    <w:p w:rsidR="005B340C" w:rsidRPr="00DB5E26" w:rsidRDefault="005B340C" w:rsidP="00757BB9"/>
    <w:p w:rsidR="006A1857" w:rsidRPr="00DB5E26" w:rsidRDefault="00294D8B" w:rsidP="00757BB9">
      <w:pPr>
        <w:pStyle w:val="paragraph-e"/>
      </w:pPr>
      <w:r w:rsidRPr="00DB5E26">
        <w:tab/>
      </w:r>
      <w:r w:rsidR="000C2981" w:rsidRPr="00DB5E26">
        <w:t>4.</w:t>
      </w:r>
      <w:r w:rsidR="006A1857" w:rsidRPr="00DB5E26">
        <w:tab/>
      </w:r>
      <w:r w:rsidR="000C2981" w:rsidRPr="00DB5E26">
        <w:t xml:space="preserve">The applicant </w:t>
      </w:r>
      <w:r w:rsidR="004A1758" w:rsidRPr="00DB5E26">
        <w:t>must have</w:t>
      </w:r>
      <w:r w:rsidRPr="00DB5E26">
        <w:t xml:space="preserve"> </w:t>
      </w:r>
      <w:r w:rsidR="004901C8" w:rsidRPr="00DB5E26">
        <w:t xml:space="preserve">lawfully </w:t>
      </w:r>
      <w:r w:rsidR="006A1857" w:rsidRPr="00DB5E26">
        <w:t xml:space="preserve">resided in </w:t>
      </w:r>
      <w:r w:rsidR="008C7946">
        <w:t xml:space="preserve">Canada </w:t>
      </w:r>
      <w:r w:rsidR="006A1857" w:rsidRPr="00DB5E26">
        <w:t>for the last two year</w:t>
      </w:r>
      <w:r w:rsidR="000C2981" w:rsidRPr="00DB5E26">
        <w:t>s before making the application</w:t>
      </w:r>
      <w:r w:rsidR="008C7946">
        <w:t xml:space="preserve"> and have lawfully resided in Ontario for </w:t>
      </w:r>
      <w:r w:rsidR="008C7946" w:rsidRPr="00DB5E26">
        <w:t>at least one of</w:t>
      </w:r>
      <w:r w:rsidR="008C7946">
        <w:t xml:space="preserve"> those two years</w:t>
      </w:r>
      <w:r w:rsidR="000C2981" w:rsidRPr="00DB5E26">
        <w:t>.</w:t>
      </w:r>
    </w:p>
    <w:p w:rsidR="00B82C52" w:rsidRDefault="00B82C52" w:rsidP="00757BB9"/>
    <w:p w:rsidR="00D43A3F" w:rsidRPr="00DB5E26" w:rsidRDefault="00294D8B" w:rsidP="005D7FF5">
      <w:pPr>
        <w:pStyle w:val="paragraph-e"/>
        <w:keepNext/>
        <w:keepLines/>
        <w:widowControl w:val="0"/>
        <w:ind w:left="1077" w:hanging="1077"/>
      </w:pPr>
      <w:r w:rsidRPr="00DB5E26">
        <w:lastRenderedPageBreak/>
        <w:tab/>
      </w:r>
      <w:r w:rsidR="00191FF5" w:rsidRPr="00DB5E26">
        <w:t>5</w:t>
      </w:r>
      <w:r w:rsidR="000C2981" w:rsidRPr="00DB5E26">
        <w:t>.</w:t>
      </w:r>
      <w:r w:rsidR="006A1857" w:rsidRPr="00DB5E26">
        <w:tab/>
      </w:r>
      <w:r w:rsidR="000C2981" w:rsidRPr="00DB5E26">
        <w:t xml:space="preserve">The applicant </w:t>
      </w:r>
      <w:r w:rsidR="004A1758" w:rsidRPr="00DB5E26">
        <w:t>must have</w:t>
      </w:r>
      <w:r w:rsidRPr="00DB5E26">
        <w:t xml:space="preserve"> </w:t>
      </w:r>
      <w:r w:rsidR="006A1857" w:rsidRPr="00DB5E26">
        <w:t xml:space="preserve">demonstrated, within </w:t>
      </w:r>
      <w:r w:rsidR="00373F85" w:rsidRPr="00DB5E26">
        <w:t xml:space="preserve">the </w:t>
      </w:r>
      <w:r w:rsidR="006A1857" w:rsidRPr="00DB5E26">
        <w:t xml:space="preserve">year </w:t>
      </w:r>
      <w:r w:rsidRPr="00DB5E26">
        <w:t>before</w:t>
      </w:r>
      <w:r w:rsidR="006A1857" w:rsidRPr="00DB5E26">
        <w:t xml:space="preserve"> making the application, English language proficiency </w:t>
      </w:r>
      <w:r w:rsidR="00F5786E" w:rsidRPr="00DB5E26">
        <w:t xml:space="preserve">or French language proficiency, </w:t>
      </w:r>
      <w:r w:rsidR="00D43A3F" w:rsidRPr="00DB5E26">
        <w:t xml:space="preserve">where the proficiency is at the level </w:t>
      </w:r>
      <w:r w:rsidR="006A1857" w:rsidRPr="00DB5E26">
        <w:t>of Canadian Language Benchmark 7</w:t>
      </w:r>
      <w:r w:rsidR="0040101C" w:rsidRPr="00DB5E26">
        <w:t>,</w:t>
      </w:r>
      <w:r w:rsidR="006A1857" w:rsidRPr="00DB5E26">
        <w:t xml:space="preserve"> as set out in the Canadian </w:t>
      </w:r>
      <w:r w:rsidR="005A16B8">
        <w:t xml:space="preserve">English </w:t>
      </w:r>
      <w:r w:rsidR="006A1857" w:rsidRPr="00DB5E26">
        <w:t>Language Benchmarks</w:t>
      </w:r>
      <w:r w:rsidR="005E3F61">
        <w:t xml:space="preserve"> or </w:t>
      </w:r>
      <w:r w:rsidR="005A16B8">
        <w:t xml:space="preserve">the </w:t>
      </w:r>
      <w:r w:rsidR="005E3F61" w:rsidRPr="00DB5E26">
        <w:t xml:space="preserve">Canadian </w:t>
      </w:r>
      <w:r w:rsidR="005A16B8">
        <w:t xml:space="preserve">French </w:t>
      </w:r>
      <w:r w:rsidR="005E3F61" w:rsidRPr="00DB5E26">
        <w:t>Language Benchmarks</w:t>
      </w:r>
      <w:r w:rsidR="005E3F61">
        <w:t xml:space="preserve"> respectively</w:t>
      </w:r>
      <w:r w:rsidR="0040101C" w:rsidRPr="00DB5E26">
        <w:t>,</w:t>
      </w:r>
      <w:r w:rsidR="006A1857" w:rsidRPr="00DB5E26">
        <w:t xml:space="preserve"> in all four proficiencies based on a test administered by an institution</w:t>
      </w:r>
      <w:r w:rsidR="009C115C" w:rsidRPr="00DB5E26">
        <w:t xml:space="preserve"> described in subsection (2)</w:t>
      </w:r>
      <w:r w:rsidR="000C2981" w:rsidRPr="00DB5E26">
        <w:t>.</w:t>
      </w:r>
    </w:p>
    <w:p w:rsidR="00343CAE" w:rsidRPr="00DB5E26" w:rsidRDefault="00343CAE" w:rsidP="00757BB9"/>
    <w:p w:rsidR="006A1857" w:rsidRPr="00DB5E26" w:rsidRDefault="00D43A3F" w:rsidP="00757BB9">
      <w:pPr>
        <w:pStyle w:val="paragraph-e"/>
      </w:pPr>
      <w:r w:rsidRPr="00DB5E26">
        <w:tab/>
      </w:r>
      <w:r w:rsidR="00191FF5" w:rsidRPr="00DB5E26">
        <w:t>6</w:t>
      </w:r>
      <w:r w:rsidR="000C2981" w:rsidRPr="00DB5E26">
        <w:t>.</w:t>
      </w:r>
      <w:r w:rsidR="006A1857" w:rsidRPr="00DB5E26">
        <w:tab/>
      </w:r>
      <w:r w:rsidR="000C2981" w:rsidRPr="00DB5E26">
        <w:t xml:space="preserve">The applicant </w:t>
      </w:r>
      <w:r w:rsidR="004A1758" w:rsidRPr="00DB5E26">
        <w:t>must have</w:t>
      </w:r>
      <w:r w:rsidR="006D6A47" w:rsidRPr="00DB5E26">
        <w:t xml:space="preserve"> </w:t>
      </w:r>
      <w:r w:rsidR="006A1857" w:rsidRPr="00DB5E26">
        <w:t xml:space="preserve">financial resources, unencumbered by debts or other </w:t>
      </w:r>
      <w:proofErr w:type="gramStart"/>
      <w:r w:rsidR="006A1857" w:rsidRPr="00DB5E26">
        <w:t>obligations, that</w:t>
      </w:r>
      <w:proofErr w:type="gramEnd"/>
      <w:r w:rsidR="006A1857" w:rsidRPr="00DB5E26">
        <w:t xml:space="preserve"> meet the minimal level of income cut-off for the applicant and any </w:t>
      </w:r>
      <w:r w:rsidR="006D6A47" w:rsidRPr="00DB5E26">
        <w:t xml:space="preserve">of the applicant’s </w:t>
      </w:r>
      <w:r w:rsidR="006A1857" w:rsidRPr="00DB5E26">
        <w:t>family members at the time the application is made</w:t>
      </w:r>
      <w:r w:rsidRPr="00DB5E26">
        <w:t>.</w:t>
      </w:r>
    </w:p>
    <w:p w:rsidR="006A1857" w:rsidRPr="00DB5E26" w:rsidRDefault="006A1857" w:rsidP="00757BB9"/>
    <w:p w:rsidR="009C115C" w:rsidRPr="00DB5E26" w:rsidRDefault="00757BB9" w:rsidP="00757BB9">
      <w:pPr>
        <w:pStyle w:val="subsection-e"/>
      </w:pPr>
      <w:r>
        <w:tab/>
        <w:t>(2)  </w:t>
      </w:r>
      <w:r w:rsidR="00191FF5" w:rsidRPr="00DB5E26">
        <w:t>For the purposes of paragraph 5</w:t>
      </w:r>
      <w:r w:rsidR="009C115C" w:rsidRPr="00DB5E26">
        <w:t xml:space="preserve"> of subsection (1), the institution must appear on the list</w:t>
      </w:r>
      <w:r w:rsidR="007A55D5" w:rsidRPr="00DB5E26">
        <w:t xml:space="preserve"> of institutions approved to conduct language testing for the purposes of this section, available on the Ministry’s website and as amended from time to time.</w:t>
      </w:r>
    </w:p>
    <w:p w:rsidR="007A55D5" w:rsidRPr="00DB5E26" w:rsidRDefault="007A55D5" w:rsidP="00757BB9"/>
    <w:p w:rsidR="00FC18CC" w:rsidRPr="00DB5E26" w:rsidRDefault="00F95211" w:rsidP="00FC18CC">
      <w:pPr>
        <w:pStyle w:val="headnote-e"/>
        <w:rPr>
          <w:lang w:val="en-CA"/>
        </w:rPr>
      </w:pPr>
      <w:r w:rsidRPr="00DB5E26">
        <w:rPr>
          <w:lang w:val="en-CA"/>
        </w:rPr>
        <w:t>Ph</w:t>
      </w:r>
      <w:r w:rsidR="006A1857" w:rsidRPr="00DB5E26">
        <w:rPr>
          <w:lang w:val="en-CA"/>
        </w:rPr>
        <w:t>.D</w:t>
      </w:r>
      <w:r w:rsidR="003138DF" w:rsidRPr="00DB5E26">
        <w:rPr>
          <w:lang w:val="en-CA"/>
        </w:rPr>
        <w:t>.</w:t>
      </w:r>
      <w:r w:rsidR="00E86359" w:rsidRPr="00DB5E26">
        <w:rPr>
          <w:lang w:val="en-CA"/>
        </w:rPr>
        <w:t xml:space="preserve"> graduate</w:t>
      </w:r>
    </w:p>
    <w:p w:rsidR="00DE2EDF" w:rsidRPr="00DB5E26" w:rsidRDefault="00DE2EDF" w:rsidP="00757BB9">
      <w:pPr>
        <w:pStyle w:val="section-e"/>
      </w:pPr>
      <w:r w:rsidRPr="00DB5E26">
        <w:tab/>
      </w:r>
      <w:bookmarkStart w:id="11" w:name="BK11"/>
      <w:bookmarkEnd w:id="11"/>
      <w:r w:rsidR="00191FF5" w:rsidRPr="00DB5E26">
        <w:rPr>
          <w:b/>
        </w:rPr>
        <w:t>9</w:t>
      </w:r>
      <w:r w:rsidRPr="00DB5E26">
        <w:rPr>
          <w:b/>
        </w:rPr>
        <w:t>.</w:t>
      </w:r>
      <w:r w:rsidR="00757BB9">
        <w:rPr>
          <w:b/>
        </w:rPr>
        <w:t>  </w:t>
      </w:r>
      <w:r w:rsidR="00FB13F6" w:rsidRPr="00DB5E26">
        <w:t xml:space="preserve">For the purposes of subsection 16 (2) of the Act, the following criteria are prescribed </w:t>
      </w:r>
      <w:r w:rsidR="000A0030" w:rsidRPr="00DB5E26">
        <w:t xml:space="preserve">for </w:t>
      </w:r>
      <w:r w:rsidR="000F7DA0" w:rsidRPr="00DB5E26">
        <w:t xml:space="preserve">an applicant in </w:t>
      </w:r>
      <w:r w:rsidR="000A0030" w:rsidRPr="00DB5E26">
        <w:t xml:space="preserve">the </w:t>
      </w:r>
      <w:r w:rsidR="00F95211" w:rsidRPr="00DB5E26">
        <w:t>Ph</w:t>
      </w:r>
      <w:r w:rsidR="008A29C2" w:rsidRPr="00DB5E26">
        <w:t>.D. graduate</w:t>
      </w:r>
      <w:r w:rsidR="00686B55" w:rsidRPr="00DB5E26">
        <w:t xml:space="preserve"> </w:t>
      </w:r>
      <w:r w:rsidR="000A0030" w:rsidRPr="00DB5E26">
        <w:t>category</w:t>
      </w:r>
      <w:r w:rsidR="008A29C2" w:rsidRPr="00DB5E26">
        <w:t>:</w:t>
      </w:r>
    </w:p>
    <w:p w:rsidR="00DE2EDF" w:rsidRPr="00DB5E26" w:rsidRDefault="00DE2EDF" w:rsidP="00757BB9"/>
    <w:p w:rsidR="0024611B" w:rsidRPr="00DB5E26" w:rsidRDefault="0024611B" w:rsidP="00757BB9">
      <w:pPr>
        <w:pStyle w:val="paragraph-e"/>
      </w:pPr>
      <w:r w:rsidRPr="00DB5E26">
        <w:tab/>
      </w:r>
      <w:r w:rsidR="000C2981" w:rsidRPr="00DB5E26">
        <w:t>1.</w:t>
      </w:r>
      <w:r w:rsidRPr="00DB5E26">
        <w:tab/>
      </w:r>
      <w:r w:rsidR="000C2981" w:rsidRPr="00DB5E26">
        <w:t xml:space="preserve">The applicant </w:t>
      </w:r>
      <w:r w:rsidR="00215A73" w:rsidRPr="00DB5E26">
        <w:t>must have</w:t>
      </w:r>
      <w:r w:rsidRPr="00DB5E26">
        <w:t xml:space="preserve">, less than two years before making the application, completed the requirements necessary to obtain a </w:t>
      </w:r>
      <w:r w:rsidR="00C32AB2" w:rsidRPr="00DB5E26">
        <w:t>P</w:t>
      </w:r>
      <w:r w:rsidR="00E013E3">
        <w:t>h</w:t>
      </w:r>
      <w:r w:rsidR="00C32AB2" w:rsidRPr="00DB5E26">
        <w:t>.D.</w:t>
      </w:r>
      <w:r w:rsidRPr="00DB5E26">
        <w:t xml:space="preserve"> degree from an eligible Ontario institution </w:t>
      </w:r>
      <w:r w:rsidR="00997745" w:rsidRPr="00DB5E26">
        <w:t xml:space="preserve">while pursuing the requirements </w:t>
      </w:r>
      <w:r w:rsidRPr="00DB5E26">
        <w:t>on a full-</w:t>
      </w:r>
      <w:r w:rsidR="000C2981" w:rsidRPr="00DB5E26">
        <w:t>time basis.</w:t>
      </w:r>
    </w:p>
    <w:p w:rsidR="0024611B" w:rsidRPr="00DB5E26" w:rsidRDefault="0024611B" w:rsidP="00757BB9"/>
    <w:p w:rsidR="0024611B" w:rsidRPr="00DB5E26" w:rsidRDefault="0024611B" w:rsidP="00757BB9">
      <w:pPr>
        <w:pStyle w:val="paragraph-e"/>
      </w:pPr>
      <w:r w:rsidRPr="00DB5E26">
        <w:tab/>
      </w:r>
      <w:r w:rsidR="000C2981" w:rsidRPr="00DB5E26">
        <w:t>2.</w:t>
      </w:r>
      <w:r w:rsidRPr="00DB5E26">
        <w:tab/>
      </w:r>
      <w:r w:rsidR="000C2981" w:rsidRPr="00DB5E26">
        <w:t xml:space="preserve">The applicant </w:t>
      </w:r>
      <w:r w:rsidR="00215A73" w:rsidRPr="00DB5E26">
        <w:t>must have</w:t>
      </w:r>
      <w:r w:rsidR="00A87713" w:rsidRPr="00DB5E26">
        <w:t xml:space="preserve"> </w:t>
      </w:r>
      <w:r w:rsidR="000D3DA8" w:rsidRPr="00DB5E26">
        <w:t xml:space="preserve">completed at least two years of </w:t>
      </w:r>
      <w:r w:rsidR="004E38DD" w:rsidRPr="00DB5E26">
        <w:t>the requ</w:t>
      </w:r>
      <w:r w:rsidR="000C2981" w:rsidRPr="00DB5E26">
        <w:t>irements described in paragraph 1</w:t>
      </w:r>
      <w:r w:rsidR="000D3DA8" w:rsidRPr="00DB5E26">
        <w:t xml:space="preserve"> while lawfully both residing and studying in Ontario</w:t>
      </w:r>
      <w:r w:rsidR="000C2981" w:rsidRPr="00DB5E26">
        <w:t>.</w:t>
      </w:r>
    </w:p>
    <w:p w:rsidR="0024611B" w:rsidRPr="00DB5E26" w:rsidRDefault="0024611B" w:rsidP="00757BB9"/>
    <w:p w:rsidR="0024611B" w:rsidRPr="00DB5E26" w:rsidRDefault="0024611B" w:rsidP="00757BB9">
      <w:pPr>
        <w:pStyle w:val="paragraph-e"/>
      </w:pPr>
      <w:r w:rsidRPr="00DB5E26">
        <w:tab/>
      </w:r>
      <w:r w:rsidR="000C2981" w:rsidRPr="00DB5E26">
        <w:t>3.</w:t>
      </w:r>
      <w:r w:rsidRPr="00DB5E26">
        <w:tab/>
      </w:r>
      <w:r w:rsidR="000C2981" w:rsidRPr="00DB5E26">
        <w:t xml:space="preserve">The applicant </w:t>
      </w:r>
      <w:r w:rsidR="00215A73" w:rsidRPr="00DB5E26">
        <w:t>must have</w:t>
      </w:r>
      <w:r w:rsidRPr="00DB5E26">
        <w:t xml:space="preserve"> </w:t>
      </w:r>
      <w:r w:rsidR="0031549D" w:rsidRPr="00DB5E26">
        <w:t xml:space="preserve">lawfully resided in </w:t>
      </w:r>
      <w:r w:rsidR="0031549D">
        <w:t xml:space="preserve">Canada </w:t>
      </w:r>
      <w:r w:rsidR="0031549D" w:rsidRPr="00DB5E26">
        <w:t>for the last two years before making the application</w:t>
      </w:r>
      <w:r w:rsidR="0031549D">
        <w:t xml:space="preserve"> and have lawfully resided in Ontario for </w:t>
      </w:r>
      <w:r w:rsidR="0031549D" w:rsidRPr="00DB5E26">
        <w:t>at least one of</w:t>
      </w:r>
      <w:r w:rsidR="0031549D">
        <w:t xml:space="preserve"> those two years</w:t>
      </w:r>
      <w:r w:rsidR="0031549D" w:rsidRPr="00DB5E26">
        <w:t>.</w:t>
      </w:r>
    </w:p>
    <w:p w:rsidR="00715CBD" w:rsidRPr="00DB5E26" w:rsidRDefault="00715CBD" w:rsidP="00757BB9"/>
    <w:p w:rsidR="006A1857" w:rsidRPr="00DB5E26" w:rsidRDefault="006A1857" w:rsidP="007A0AD2">
      <w:pPr>
        <w:pStyle w:val="headnote-e"/>
        <w:rPr>
          <w:lang w:val="en-CA"/>
        </w:rPr>
      </w:pPr>
      <w:r w:rsidRPr="00DB5E26">
        <w:rPr>
          <w:lang w:val="en-CA"/>
        </w:rPr>
        <w:t>Human Capital Priorities</w:t>
      </w:r>
    </w:p>
    <w:p w:rsidR="007A0AD2" w:rsidRPr="00DB5E26" w:rsidRDefault="007A0AD2" w:rsidP="00757BB9">
      <w:pPr>
        <w:pStyle w:val="section-e"/>
      </w:pPr>
      <w:r w:rsidRPr="00DB5E26">
        <w:tab/>
      </w:r>
      <w:bookmarkStart w:id="12" w:name="BK12"/>
      <w:bookmarkEnd w:id="12"/>
      <w:r w:rsidR="00191FF5" w:rsidRPr="00DB5E26">
        <w:rPr>
          <w:b/>
        </w:rPr>
        <w:t>10</w:t>
      </w:r>
      <w:r w:rsidRPr="00DB5E26">
        <w:rPr>
          <w:b/>
        </w:rPr>
        <w:t>.</w:t>
      </w:r>
      <w:r w:rsidR="00757BB9">
        <w:rPr>
          <w:b/>
        </w:rPr>
        <w:t>  </w:t>
      </w:r>
      <w:r w:rsidR="00757BB9">
        <w:t>(1)</w:t>
      </w:r>
      <w:proofErr w:type="gramStart"/>
      <w:r w:rsidR="00757BB9">
        <w:t>  </w:t>
      </w:r>
      <w:r w:rsidR="00FB13F6" w:rsidRPr="00DB5E26">
        <w:t>For</w:t>
      </w:r>
      <w:proofErr w:type="gramEnd"/>
      <w:r w:rsidR="00FB13F6" w:rsidRPr="00DB5E26">
        <w:t xml:space="preserve"> the purposes of subsection 16 (2) of the Act, the following criteria are prescribed </w:t>
      </w:r>
      <w:r w:rsidR="000F7DA0" w:rsidRPr="00DB5E26">
        <w:t xml:space="preserve">for an applicant in the </w:t>
      </w:r>
      <w:r w:rsidR="008A29C2" w:rsidRPr="00DB5E26">
        <w:t xml:space="preserve">Human Capital </w:t>
      </w:r>
      <w:r w:rsidR="006B5AC3" w:rsidRPr="00DB5E26">
        <w:t xml:space="preserve">Priorities </w:t>
      </w:r>
      <w:r w:rsidR="000A0030" w:rsidRPr="00DB5E26">
        <w:t>category</w:t>
      </w:r>
      <w:r w:rsidR="006B5AC3" w:rsidRPr="00DB5E26">
        <w:t>:</w:t>
      </w:r>
    </w:p>
    <w:p w:rsidR="007A0AD2" w:rsidRPr="00DB5E26" w:rsidRDefault="007A0AD2" w:rsidP="00757BB9"/>
    <w:p w:rsidR="00BA0305" w:rsidRDefault="008D3DD6" w:rsidP="00757BB9">
      <w:pPr>
        <w:pStyle w:val="paragraph-e"/>
      </w:pPr>
      <w:r w:rsidRPr="00DB5E26">
        <w:lastRenderedPageBreak/>
        <w:tab/>
      </w:r>
      <w:r w:rsidR="000865DC" w:rsidRPr="00DB5E26">
        <w:t>1.</w:t>
      </w:r>
      <w:r w:rsidR="006A1857" w:rsidRPr="00DB5E26">
        <w:tab/>
      </w:r>
      <w:r w:rsidR="000865DC" w:rsidRPr="00DB5E26">
        <w:t xml:space="preserve">The applicant </w:t>
      </w:r>
      <w:r w:rsidR="00215A73" w:rsidRPr="00DB5E26">
        <w:t>must</w:t>
      </w:r>
      <w:r w:rsidR="00DA0252" w:rsidRPr="00DB5E26">
        <w:t xml:space="preserve"> </w:t>
      </w:r>
      <w:r w:rsidR="00595ABD">
        <w:t xml:space="preserve">meet the criteria to </w:t>
      </w:r>
      <w:r w:rsidR="005A02D9">
        <w:t xml:space="preserve">be eligible to </w:t>
      </w:r>
      <w:r w:rsidR="00AB6CB9">
        <w:t xml:space="preserve">receive, under the </w:t>
      </w:r>
      <w:r w:rsidR="00AB6CB9" w:rsidRPr="00DB5E26">
        <w:t xml:space="preserve">Express Entry </w:t>
      </w:r>
      <w:r w:rsidR="00AB6CB9">
        <w:t>S</w:t>
      </w:r>
      <w:r w:rsidR="00AB6CB9" w:rsidRPr="00DB5E26">
        <w:t>ystem</w:t>
      </w:r>
      <w:r w:rsidR="00AB6CB9">
        <w:t xml:space="preserve"> </w:t>
      </w:r>
      <w:r w:rsidR="00372BC0">
        <w:t>as a member of</w:t>
      </w:r>
      <w:r w:rsidR="00AB6CB9">
        <w:t xml:space="preserve"> </w:t>
      </w:r>
      <w:r w:rsidR="00AB6CB9" w:rsidRPr="00DB5E26">
        <w:t>the federal skilled worker class or the Canadian experience class</w:t>
      </w:r>
      <w:r w:rsidR="00AB6CB9">
        <w:t xml:space="preserve">, an invitation to </w:t>
      </w:r>
      <w:r w:rsidR="00372BC0">
        <w:t xml:space="preserve">apply to </w:t>
      </w:r>
      <w:r w:rsidR="00AB6CB9">
        <w:t>become a permanent resident</w:t>
      </w:r>
      <w:r w:rsidR="00BA0305">
        <w:t>.</w:t>
      </w:r>
    </w:p>
    <w:p w:rsidR="00BA0305" w:rsidRDefault="00BA0305" w:rsidP="00757BB9"/>
    <w:p w:rsidR="006A1857" w:rsidRPr="00DB5E26" w:rsidRDefault="00BA0305" w:rsidP="005D7FF5">
      <w:pPr>
        <w:pStyle w:val="paragraph-e"/>
        <w:keepNext/>
        <w:keepLines/>
        <w:widowControl w:val="0"/>
        <w:ind w:left="1077" w:hanging="1077"/>
      </w:pPr>
      <w:r>
        <w:tab/>
      </w:r>
      <w:r w:rsidR="008A6F29">
        <w:t>2</w:t>
      </w:r>
      <w:r>
        <w:t>.</w:t>
      </w:r>
      <w:r>
        <w:tab/>
        <w:t xml:space="preserve">The applicant must </w:t>
      </w:r>
      <w:r w:rsidR="003064A7">
        <w:t xml:space="preserve">have </w:t>
      </w:r>
      <w:r w:rsidR="00EC7473">
        <w:t>obtain</w:t>
      </w:r>
      <w:r w:rsidR="003064A7">
        <w:t>ed</w:t>
      </w:r>
      <w:r w:rsidR="00EC7473">
        <w:t xml:space="preserve"> a score under the </w:t>
      </w:r>
      <w:r w:rsidR="003064A7">
        <w:t>Comprehensive Ranking System under the Express Entry System</w:t>
      </w:r>
      <w:r w:rsidR="007D6244">
        <w:t xml:space="preserve"> that</w:t>
      </w:r>
      <w:r w:rsidR="00AF4664">
        <w:t>,</w:t>
      </w:r>
      <w:r w:rsidR="007D6244">
        <w:t xml:space="preserve"> </w:t>
      </w:r>
      <w:r w:rsidR="00AF4664">
        <w:t xml:space="preserve">at the time of making the application, </w:t>
      </w:r>
      <w:r w:rsidR="007D6244">
        <w:t xml:space="preserve">is at least of the number set out </w:t>
      </w:r>
      <w:r w:rsidR="00AF4664">
        <w:t xml:space="preserve">in </w:t>
      </w:r>
      <w:r w:rsidR="00F17B5B">
        <w:t xml:space="preserve">Ontario Regulation </w:t>
      </w:r>
      <w:bookmarkStart w:id="13" w:name="_GoBack"/>
      <w:bookmarkEnd w:id="13"/>
      <w:r w:rsidR="00F17B5B">
        <w:t>(General) made under the Act</w:t>
      </w:r>
      <w:r w:rsidR="003064A7">
        <w:t>.</w:t>
      </w:r>
    </w:p>
    <w:p w:rsidR="00215A73" w:rsidRPr="00DB5E26" w:rsidRDefault="00215A73" w:rsidP="00757BB9"/>
    <w:p w:rsidR="002B35C9" w:rsidRPr="00DB5E26" w:rsidRDefault="002E7EBE" w:rsidP="00757BB9">
      <w:pPr>
        <w:pStyle w:val="paragraph-e"/>
      </w:pPr>
      <w:r w:rsidRPr="00DB5E26">
        <w:tab/>
      </w:r>
      <w:r w:rsidR="008A6F29">
        <w:t>3</w:t>
      </w:r>
      <w:r w:rsidR="000865DC" w:rsidRPr="00DB5E26">
        <w:t>.</w:t>
      </w:r>
      <w:r w:rsidRPr="00DB5E26">
        <w:tab/>
      </w:r>
      <w:r w:rsidR="000865DC" w:rsidRPr="00DB5E26">
        <w:t>The applicant</w:t>
      </w:r>
      <w:r w:rsidR="00215A73" w:rsidRPr="00DB5E26">
        <w:t xml:space="preserve"> must have</w:t>
      </w:r>
      <w:r w:rsidR="000865DC" w:rsidRPr="00DB5E26">
        <w:t xml:space="preserve">, </w:t>
      </w:r>
      <w:r w:rsidRPr="00DB5E26">
        <w:t xml:space="preserve">within the </w:t>
      </w:r>
      <w:r w:rsidR="004C3D2E" w:rsidRPr="00DB5E26">
        <w:t>following time</w:t>
      </w:r>
      <w:r w:rsidRPr="00DB5E26">
        <w:t xml:space="preserve">, accumulated over a continuous period </w:t>
      </w:r>
      <w:r w:rsidR="004C3D2E" w:rsidRPr="00DB5E26">
        <w:t xml:space="preserve">at least one year </w:t>
      </w:r>
      <w:r w:rsidRPr="00DB5E26">
        <w:t xml:space="preserve">of </w:t>
      </w:r>
      <w:r w:rsidR="001033BD" w:rsidRPr="00DB5E26">
        <w:t xml:space="preserve">work experience </w:t>
      </w:r>
      <w:r w:rsidR="0093413B" w:rsidRPr="00DB5E26">
        <w:t>in a full</w:t>
      </w:r>
      <w:r w:rsidR="00D65D78">
        <w:t>-</w:t>
      </w:r>
      <w:r w:rsidR="0093413B" w:rsidRPr="00DB5E26">
        <w:t>time employment position</w:t>
      </w:r>
      <w:r w:rsidR="00215A73" w:rsidRPr="00DB5E26">
        <w:t xml:space="preserve">, or the equivalent </w:t>
      </w:r>
      <w:r w:rsidR="0093413B" w:rsidRPr="00DB5E26">
        <w:t>in a part-time employment position</w:t>
      </w:r>
      <w:r w:rsidRPr="00DB5E26">
        <w:t xml:space="preserve">, in the occupation </w:t>
      </w:r>
      <w:r w:rsidR="00214647" w:rsidRPr="00DB5E26">
        <w:t xml:space="preserve">that the applicant </w:t>
      </w:r>
      <w:r w:rsidRPr="00DB5E26">
        <w:t>identifie</w:t>
      </w:r>
      <w:r w:rsidR="00214647" w:rsidRPr="00DB5E26">
        <w:t>s</w:t>
      </w:r>
      <w:r w:rsidRPr="00DB5E26">
        <w:t xml:space="preserve"> in the application as the</w:t>
      </w:r>
      <w:r w:rsidR="00C3798D" w:rsidRPr="00DB5E26">
        <w:t xml:space="preserve"> applicant’s</w:t>
      </w:r>
      <w:r w:rsidRPr="00DB5E26">
        <w:t xml:space="preserve"> primary occupation, other than a restricted occupation, </w:t>
      </w:r>
      <w:r w:rsidR="00F10F51" w:rsidRPr="00DB5E26">
        <w:t xml:space="preserve">if the occupation </w:t>
      </w:r>
      <w:r w:rsidRPr="00DB5E26">
        <w:t xml:space="preserve">is listed in </w:t>
      </w:r>
      <w:r w:rsidR="002B35C9" w:rsidRPr="00DB5E26">
        <w:t>the National Occupational Classification under Skill Type 0 Management Occupations or Skill Level A or B</w:t>
      </w:r>
      <w:r w:rsidR="00F10F51" w:rsidRPr="00DB5E26">
        <w:t>:</w:t>
      </w:r>
    </w:p>
    <w:p w:rsidR="002B35C9" w:rsidRPr="00DB5E26" w:rsidRDefault="002B35C9" w:rsidP="00757BB9"/>
    <w:p w:rsidR="004C3D2E" w:rsidRPr="00DB5E26" w:rsidRDefault="004360F9" w:rsidP="00757BB9">
      <w:pPr>
        <w:pStyle w:val="subpara-e"/>
      </w:pPr>
      <w:r w:rsidRPr="00DB5E26">
        <w:tab/>
      </w:r>
      <w:proofErr w:type="gramStart"/>
      <w:r w:rsidR="000865DC" w:rsidRPr="00DB5E26">
        <w:t>i</w:t>
      </w:r>
      <w:proofErr w:type="gramEnd"/>
      <w:r w:rsidR="000865DC" w:rsidRPr="00DB5E26">
        <w:t>.</w:t>
      </w:r>
      <w:r w:rsidRPr="00DB5E26">
        <w:tab/>
      </w:r>
      <w:r w:rsidR="004C3D2E" w:rsidRPr="00DB5E26">
        <w:t xml:space="preserve">five years before the date of </w:t>
      </w:r>
      <w:r w:rsidR="0085491C" w:rsidRPr="00DB5E26">
        <w:t>applying</w:t>
      </w:r>
      <w:r w:rsidR="004C3D2E" w:rsidRPr="00DB5E26">
        <w:t xml:space="preserve"> for a permanent resident visa, if </w:t>
      </w:r>
      <w:r w:rsidR="00214647" w:rsidRPr="00DB5E26">
        <w:t xml:space="preserve">the applicant is </w:t>
      </w:r>
      <w:r w:rsidR="004C3D2E" w:rsidRPr="00DB5E26">
        <w:t>a member of the federal skilled worker class, or</w:t>
      </w:r>
    </w:p>
    <w:p w:rsidR="004C3D2E" w:rsidRPr="00DB5E26" w:rsidRDefault="004C3D2E" w:rsidP="00757BB9"/>
    <w:p w:rsidR="002E7EBE" w:rsidRPr="00DB5E26" w:rsidRDefault="000865DC" w:rsidP="00757BB9">
      <w:pPr>
        <w:pStyle w:val="subpara-e"/>
      </w:pPr>
      <w:r w:rsidRPr="00DB5E26">
        <w:tab/>
      </w:r>
      <w:proofErr w:type="gramStart"/>
      <w:r w:rsidRPr="00DB5E26">
        <w:t>ii</w:t>
      </w:r>
      <w:proofErr w:type="gramEnd"/>
      <w:r w:rsidRPr="00DB5E26">
        <w:t>.</w:t>
      </w:r>
      <w:r w:rsidR="004C3D2E" w:rsidRPr="00DB5E26">
        <w:tab/>
      </w:r>
      <w:r w:rsidR="00C3798D" w:rsidRPr="00DB5E26">
        <w:t xml:space="preserve">three years before the date of </w:t>
      </w:r>
      <w:r w:rsidR="0085491C" w:rsidRPr="00DB5E26">
        <w:t>apply</w:t>
      </w:r>
      <w:r w:rsidR="00C3798D" w:rsidRPr="00DB5E26">
        <w:t>ing for a permanent resident visa, if</w:t>
      </w:r>
      <w:r w:rsidR="00214647" w:rsidRPr="00DB5E26">
        <w:t xml:space="preserve"> the applicant is</w:t>
      </w:r>
      <w:r w:rsidR="00C3798D" w:rsidRPr="00DB5E26">
        <w:t xml:space="preserve"> a member of the Canadian experience class</w:t>
      </w:r>
      <w:r w:rsidRPr="00DB5E26">
        <w:t>.</w:t>
      </w:r>
    </w:p>
    <w:p w:rsidR="00215A73" w:rsidRPr="00DB5E26" w:rsidRDefault="00215A73" w:rsidP="00757BB9"/>
    <w:p w:rsidR="00A8401A" w:rsidRPr="00DB5E26" w:rsidRDefault="0083438A" w:rsidP="00757BB9">
      <w:pPr>
        <w:pStyle w:val="paragraph-e"/>
      </w:pPr>
      <w:r w:rsidRPr="00DB5E26">
        <w:tab/>
      </w:r>
      <w:r w:rsidR="008A6F29">
        <w:t>4</w:t>
      </w:r>
      <w:r w:rsidR="000865DC" w:rsidRPr="00DB5E26">
        <w:t>.</w:t>
      </w:r>
      <w:r w:rsidR="006A1857" w:rsidRPr="00DB5E26">
        <w:tab/>
      </w:r>
      <w:r w:rsidR="000865DC" w:rsidRPr="00DB5E26">
        <w:t xml:space="preserve">The applicant </w:t>
      </w:r>
      <w:r w:rsidR="00215A73" w:rsidRPr="00DB5E26">
        <w:t>must have</w:t>
      </w:r>
      <w:r w:rsidR="00914000" w:rsidRPr="00DB5E26">
        <w:t xml:space="preserve"> </w:t>
      </w:r>
      <w:r w:rsidR="006A1857" w:rsidRPr="00DB5E26">
        <w:t>demonstrated, within two years of making the application, English or French language proficiency</w:t>
      </w:r>
      <w:r w:rsidR="00A8401A" w:rsidRPr="00DB5E26">
        <w:t>, where the proficiency is at the level of Canadian Language Benchmark 7</w:t>
      </w:r>
      <w:r w:rsidR="0040101C" w:rsidRPr="00DB5E26">
        <w:t>,</w:t>
      </w:r>
      <w:r w:rsidR="00A8401A" w:rsidRPr="00DB5E26">
        <w:t xml:space="preserve"> as set out in the Canadian </w:t>
      </w:r>
      <w:r w:rsidR="004D52A7">
        <w:t xml:space="preserve">English </w:t>
      </w:r>
      <w:r w:rsidR="00A8401A" w:rsidRPr="00DB5E26">
        <w:t>Language Benchmarks</w:t>
      </w:r>
      <w:r w:rsidR="007472C8">
        <w:t xml:space="preserve"> or </w:t>
      </w:r>
      <w:r w:rsidR="004D52A7">
        <w:t xml:space="preserve">the </w:t>
      </w:r>
      <w:r w:rsidR="007472C8" w:rsidRPr="00DB5E26">
        <w:t xml:space="preserve">Canadian </w:t>
      </w:r>
      <w:r w:rsidR="004D52A7">
        <w:t xml:space="preserve">French </w:t>
      </w:r>
      <w:r w:rsidR="007472C8" w:rsidRPr="00DB5E26">
        <w:t>Language Benchmarks</w:t>
      </w:r>
      <w:r w:rsidR="007472C8">
        <w:t xml:space="preserve"> respectively</w:t>
      </w:r>
      <w:r w:rsidR="0040101C" w:rsidRPr="00DB5E26">
        <w:t>,</w:t>
      </w:r>
      <w:r w:rsidR="00A8401A" w:rsidRPr="00DB5E26">
        <w:t xml:space="preserve"> in all four proficiencies based on a test administered by an </w:t>
      </w:r>
      <w:r w:rsidR="000865DC" w:rsidRPr="00DB5E26">
        <w:t>institution</w:t>
      </w:r>
      <w:r w:rsidR="007A55D5" w:rsidRPr="00DB5E26">
        <w:t xml:space="preserve"> described in subsection (2)</w:t>
      </w:r>
      <w:r w:rsidR="000865DC" w:rsidRPr="00DB5E26">
        <w:t>.</w:t>
      </w:r>
    </w:p>
    <w:p w:rsidR="00A8401A" w:rsidRPr="00DB5E26" w:rsidRDefault="00A8401A" w:rsidP="00757BB9"/>
    <w:p w:rsidR="006A1857" w:rsidRPr="00DB5E26" w:rsidRDefault="007E401F" w:rsidP="00600687">
      <w:pPr>
        <w:pStyle w:val="paragraph-e"/>
        <w:keepNext/>
        <w:keepLines/>
        <w:widowControl w:val="0"/>
        <w:ind w:left="1077" w:hanging="1077"/>
      </w:pPr>
      <w:r w:rsidRPr="00DB5E26">
        <w:tab/>
      </w:r>
      <w:r w:rsidR="008A6F29">
        <w:t>5</w:t>
      </w:r>
      <w:r w:rsidR="000865DC" w:rsidRPr="00DB5E26">
        <w:t>.</w:t>
      </w:r>
      <w:r w:rsidR="006A1857" w:rsidRPr="00DB5E26">
        <w:tab/>
      </w:r>
      <w:r w:rsidR="000865DC" w:rsidRPr="00DB5E26">
        <w:t xml:space="preserve">The applicant </w:t>
      </w:r>
      <w:r w:rsidR="00215A73" w:rsidRPr="00DB5E26">
        <w:t>must have</w:t>
      </w:r>
      <w:r w:rsidR="00914000" w:rsidRPr="00DB5E26">
        <w:t xml:space="preserve"> obtained </w:t>
      </w:r>
      <w:r w:rsidR="006A1857" w:rsidRPr="00DB5E26">
        <w:t>a post-secondary degree from a Canadian institution authorized to issue such a degree or</w:t>
      </w:r>
      <w:r w:rsidR="00914000" w:rsidRPr="00DB5E26">
        <w:t xml:space="preserve"> </w:t>
      </w:r>
      <w:r w:rsidR="006A1857" w:rsidRPr="00DB5E26">
        <w:t xml:space="preserve">an </w:t>
      </w:r>
      <w:r w:rsidR="000609E2" w:rsidRPr="00DB5E26">
        <w:t>e</w:t>
      </w:r>
      <w:r w:rsidR="006A1857" w:rsidRPr="00DB5E26">
        <w:t xml:space="preserve">ducational </w:t>
      </w:r>
      <w:r w:rsidR="000609E2" w:rsidRPr="00DB5E26">
        <w:t>c</w:t>
      </w:r>
      <w:r w:rsidR="006A1857" w:rsidRPr="00DB5E26">
        <w:t xml:space="preserve">redential </w:t>
      </w:r>
      <w:r w:rsidR="000609E2" w:rsidRPr="00DB5E26">
        <w:t>a</w:t>
      </w:r>
      <w:r w:rsidR="006A1857" w:rsidRPr="00DB5E26">
        <w:t xml:space="preserve">ssessment report produced by an eligible </w:t>
      </w:r>
      <w:r w:rsidR="00A8434B">
        <w:t xml:space="preserve">educational </w:t>
      </w:r>
      <w:r w:rsidR="006A1857" w:rsidRPr="00DB5E26">
        <w:t>credential assessment institution indicating that the applicant</w:t>
      </w:r>
      <w:r w:rsidR="000609E2" w:rsidRPr="00DB5E26">
        <w:t xml:space="preserve"> has</w:t>
      </w:r>
      <w:r w:rsidR="006A1857" w:rsidRPr="00DB5E26">
        <w:t xml:space="preserve"> </w:t>
      </w:r>
      <w:r w:rsidR="00CB4B3B">
        <w:t xml:space="preserve">authentic </w:t>
      </w:r>
      <w:r w:rsidR="006A1857" w:rsidRPr="00DB5E26">
        <w:t xml:space="preserve">foreign </w:t>
      </w:r>
      <w:r w:rsidR="00CB4B3B">
        <w:t xml:space="preserve">educational credentials </w:t>
      </w:r>
      <w:r w:rsidR="000609E2" w:rsidRPr="00DB5E26">
        <w:t xml:space="preserve">that </w:t>
      </w:r>
      <w:r w:rsidR="00CB4B3B">
        <w:t>are</w:t>
      </w:r>
      <w:r w:rsidR="006A1857" w:rsidRPr="00DB5E26">
        <w:t xml:space="preserve"> equivalent to </w:t>
      </w:r>
      <w:r w:rsidR="00CB4B3B">
        <w:t>completed Canadian educational credentials</w:t>
      </w:r>
      <w:r w:rsidR="000865DC" w:rsidRPr="00DB5E26">
        <w:t>.</w:t>
      </w:r>
    </w:p>
    <w:p w:rsidR="006A1857" w:rsidRPr="00DB5E26" w:rsidRDefault="006A1857" w:rsidP="00757BB9"/>
    <w:p w:rsidR="005B003C" w:rsidRPr="00DB5E26" w:rsidRDefault="005B003C" w:rsidP="00757BB9">
      <w:pPr>
        <w:pStyle w:val="paragraph-e"/>
      </w:pPr>
      <w:r w:rsidRPr="00DB5E26">
        <w:tab/>
      </w:r>
      <w:r w:rsidR="008A6F29">
        <w:t>6</w:t>
      </w:r>
      <w:r w:rsidR="000865DC" w:rsidRPr="00DB5E26">
        <w:t>.</w:t>
      </w:r>
      <w:r w:rsidRPr="00DB5E26">
        <w:tab/>
      </w:r>
      <w:r w:rsidR="000865DC" w:rsidRPr="00DB5E26">
        <w:t>The applicant</w:t>
      </w:r>
      <w:r w:rsidR="00215A73" w:rsidRPr="00DB5E26">
        <w:t xml:space="preserve"> must have</w:t>
      </w:r>
      <w:r w:rsidRPr="00DB5E26">
        <w:t xml:space="preserve"> financial resources, unencumbered by debts or other </w:t>
      </w:r>
      <w:proofErr w:type="gramStart"/>
      <w:r w:rsidRPr="00DB5E26">
        <w:t>obligations, that</w:t>
      </w:r>
      <w:proofErr w:type="gramEnd"/>
      <w:r w:rsidRPr="00DB5E26">
        <w:t xml:space="preserve"> meet the minimal level of income cut-off for the applicant and any of the applicant’s family members at t</w:t>
      </w:r>
      <w:r w:rsidR="000865DC" w:rsidRPr="00DB5E26">
        <w:t>he time the application is made.</w:t>
      </w:r>
    </w:p>
    <w:p w:rsidR="006A1857" w:rsidRPr="00DB5E26" w:rsidRDefault="006A1857" w:rsidP="00757BB9"/>
    <w:p w:rsidR="007A55D5" w:rsidRPr="00DB5E26" w:rsidRDefault="00757BB9" w:rsidP="00757BB9">
      <w:pPr>
        <w:pStyle w:val="subsection-e"/>
      </w:pPr>
      <w:r>
        <w:lastRenderedPageBreak/>
        <w:tab/>
        <w:t>(2)  </w:t>
      </w:r>
      <w:r w:rsidR="007A55D5" w:rsidRPr="00DB5E26">
        <w:t xml:space="preserve">For the purposes of paragraph </w:t>
      </w:r>
      <w:r w:rsidR="008A6F29">
        <w:t>4</w:t>
      </w:r>
      <w:r w:rsidR="007A55D5" w:rsidRPr="00DB5E26">
        <w:t xml:space="preserve"> of subsection (1), the institution must </w:t>
      </w:r>
      <w:r w:rsidR="004B39A2" w:rsidRPr="00DB5E26">
        <w:t xml:space="preserve">be listed on the website of </w:t>
      </w:r>
      <w:r w:rsidR="00966863">
        <w:t>Immigration, Refugees and Citizenship</w:t>
      </w:r>
      <w:r w:rsidR="004B39A2" w:rsidRPr="00DB5E26">
        <w:t xml:space="preserve"> Canada, as </w:t>
      </w:r>
      <w:r w:rsidR="001A6445">
        <w:t xml:space="preserve">the list is </w:t>
      </w:r>
      <w:r w:rsidR="004B39A2" w:rsidRPr="00DB5E26">
        <w:t>amended from time to time, as an institution approved to conduct language testing.</w:t>
      </w:r>
    </w:p>
    <w:p w:rsidR="007A55D5" w:rsidRPr="00DB5E26" w:rsidRDefault="007A55D5" w:rsidP="00757BB9"/>
    <w:p w:rsidR="006A1857" w:rsidRPr="00DB5E26" w:rsidRDefault="006A1857" w:rsidP="00B44103">
      <w:pPr>
        <w:pStyle w:val="headnote-e"/>
        <w:rPr>
          <w:lang w:val="en-CA"/>
        </w:rPr>
      </w:pPr>
      <w:r w:rsidRPr="00DB5E26">
        <w:rPr>
          <w:lang w:val="en-CA"/>
        </w:rPr>
        <w:t>French-</w:t>
      </w:r>
      <w:r w:rsidR="00191FF5" w:rsidRPr="00DB5E26">
        <w:rPr>
          <w:lang w:val="en-CA"/>
        </w:rPr>
        <w:t>S</w:t>
      </w:r>
      <w:r w:rsidR="00D778CF" w:rsidRPr="00DB5E26">
        <w:rPr>
          <w:lang w:val="en-CA"/>
        </w:rPr>
        <w:t>p</w:t>
      </w:r>
      <w:r w:rsidRPr="00DB5E26">
        <w:rPr>
          <w:lang w:val="en-CA"/>
        </w:rPr>
        <w:t xml:space="preserve">eaking </w:t>
      </w:r>
      <w:r w:rsidR="00191FF5" w:rsidRPr="00DB5E26">
        <w:rPr>
          <w:lang w:val="en-CA"/>
        </w:rPr>
        <w:t>Skilled Worker</w:t>
      </w:r>
    </w:p>
    <w:p w:rsidR="00781D25" w:rsidRPr="00DB5E26" w:rsidRDefault="00781D25" w:rsidP="00757BB9">
      <w:pPr>
        <w:pStyle w:val="section-e"/>
      </w:pPr>
      <w:r w:rsidRPr="00DB5E26">
        <w:tab/>
      </w:r>
      <w:bookmarkStart w:id="14" w:name="BK13"/>
      <w:bookmarkEnd w:id="14"/>
      <w:r w:rsidR="00183D85" w:rsidRPr="00DB5E26">
        <w:rPr>
          <w:b/>
        </w:rPr>
        <w:t>11</w:t>
      </w:r>
      <w:r w:rsidRPr="00DB5E26">
        <w:rPr>
          <w:b/>
        </w:rPr>
        <w:t>.</w:t>
      </w:r>
      <w:r w:rsidR="00757BB9">
        <w:rPr>
          <w:b/>
        </w:rPr>
        <w:t>  </w:t>
      </w:r>
      <w:r w:rsidR="00757BB9">
        <w:t>(1)</w:t>
      </w:r>
      <w:proofErr w:type="gramStart"/>
      <w:r w:rsidR="00757BB9">
        <w:t>  </w:t>
      </w:r>
      <w:r w:rsidR="00E173CB" w:rsidRPr="00DB5E26">
        <w:t>For</w:t>
      </w:r>
      <w:proofErr w:type="gramEnd"/>
      <w:r w:rsidR="00E173CB" w:rsidRPr="00DB5E26">
        <w:t xml:space="preserve"> the purposes of subsection 16 (2) of the Act, the following criteria are prescribed </w:t>
      </w:r>
      <w:r w:rsidR="000A0030" w:rsidRPr="00DB5E26">
        <w:t xml:space="preserve">for </w:t>
      </w:r>
      <w:r w:rsidR="000F7DA0" w:rsidRPr="00DB5E26">
        <w:t xml:space="preserve">an applicant in </w:t>
      </w:r>
      <w:r w:rsidR="000A0030" w:rsidRPr="00DB5E26">
        <w:t xml:space="preserve">the </w:t>
      </w:r>
      <w:r w:rsidR="00183D85" w:rsidRPr="00DB5E26">
        <w:t>French-S</w:t>
      </w:r>
      <w:r w:rsidR="006B5AC3" w:rsidRPr="00DB5E26">
        <w:t xml:space="preserve">peaking </w:t>
      </w:r>
      <w:r w:rsidR="00183D85" w:rsidRPr="00DB5E26">
        <w:t xml:space="preserve">Skilled Worker </w:t>
      </w:r>
      <w:r w:rsidR="000A0030" w:rsidRPr="00DB5E26">
        <w:t>category</w:t>
      </w:r>
      <w:r w:rsidR="006B5AC3" w:rsidRPr="00DB5E26">
        <w:t>:</w:t>
      </w:r>
    </w:p>
    <w:p w:rsidR="009E1D58" w:rsidRPr="00DB5E26" w:rsidRDefault="009E1D58" w:rsidP="00757BB9"/>
    <w:p w:rsidR="008A6F29" w:rsidRDefault="00BA0305" w:rsidP="00757BB9">
      <w:pPr>
        <w:pStyle w:val="paragraph-e"/>
      </w:pPr>
      <w:r w:rsidRPr="00DB5E26">
        <w:tab/>
        <w:t>1.</w:t>
      </w:r>
      <w:r w:rsidRPr="00DB5E26">
        <w:tab/>
      </w:r>
      <w:r w:rsidR="008A6F29" w:rsidRPr="00DB5E26">
        <w:t xml:space="preserve">The applicant must </w:t>
      </w:r>
      <w:r w:rsidR="008A6F29">
        <w:t xml:space="preserve">meet the criteria to be eligible to receive, under the </w:t>
      </w:r>
      <w:r w:rsidR="008A6F29" w:rsidRPr="00DB5E26">
        <w:t xml:space="preserve">Express Entry </w:t>
      </w:r>
      <w:r w:rsidR="008A6F29">
        <w:t>S</w:t>
      </w:r>
      <w:r w:rsidR="008A6F29" w:rsidRPr="00DB5E26">
        <w:t>ystem</w:t>
      </w:r>
      <w:r w:rsidR="008A6F29">
        <w:t xml:space="preserve"> </w:t>
      </w:r>
      <w:r w:rsidR="00372BC0">
        <w:t xml:space="preserve">as a member of </w:t>
      </w:r>
      <w:r w:rsidR="008A6F29" w:rsidRPr="00DB5E26">
        <w:t>the federal skilled worker class or the Canadian experience class</w:t>
      </w:r>
      <w:r w:rsidR="008A6F29">
        <w:t xml:space="preserve">, an invitation to </w:t>
      </w:r>
      <w:r w:rsidR="00372BC0">
        <w:t xml:space="preserve">apply to </w:t>
      </w:r>
      <w:r w:rsidR="008A6F29">
        <w:t>become a permanent resident.</w:t>
      </w:r>
    </w:p>
    <w:p w:rsidR="008A6F29" w:rsidRDefault="008A6F29" w:rsidP="00757BB9"/>
    <w:p w:rsidR="00F42EFD" w:rsidRPr="00DB5E26" w:rsidRDefault="00F42EFD" w:rsidP="00757BB9">
      <w:pPr>
        <w:pStyle w:val="paragraph-e"/>
      </w:pPr>
      <w:r w:rsidRPr="00DB5E26">
        <w:tab/>
      </w:r>
      <w:r w:rsidR="008A6F29">
        <w:t>2</w:t>
      </w:r>
      <w:r w:rsidR="000865DC" w:rsidRPr="00DB5E26">
        <w:t>.</w:t>
      </w:r>
      <w:r w:rsidRPr="00DB5E26">
        <w:tab/>
      </w:r>
      <w:r w:rsidR="000865DC" w:rsidRPr="00DB5E26">
        <w:t>The applicant</w:t>
      </w:r>
      <w:r w:rsidR="00DC6D6C" w:rsidRPr="00DB5E26">
        <w:t xml:space="preserve"> must have</w:t>
      </w:r>
      <w:r w:rsidR="000865DC" w:rsidRPr="00DB5E26">
        <w:t xml:space="preserve">, </w:t>
      </w:r>
      <w:r w:rsidRPr="00DB5E26">
        <w:t>within the following time, accumulated over a continuous period at least one year of work experience</w:t>
      </w:r>
      <w:r w:rsidR="0093413B" w:rsidRPr="00DB5E26">
        <w:t xml:space="preserve"> in a full-time employment position</w:t>
      </w:r>
      <w:r w:rsidRPr="00DB5E26">
        <w:t xml:space="preserve">, or the equivalent in </w:t>
      </w:r>
      <w:r w:rsidR="0093413B" w:rsidRPr="00DB5E26">
        <w:t xml:space="preserve">a </w:t>
      </w:r>
      <w:r w:rsidRPr="00DB5E26">
        <w:t xml:space="preserve">part-time </w:t>
      </w:r>
      <w:r w:rsidR="0093413B" w:rsidRPr="00DB5E26">
        <w:t>employment position,</w:t>
      </w:r>
      <w:r w:rsidRPr="00DB5E26">
        <w:t xml:space="preserve"> in the occupation that the applicant identifies in the application as the applicant’s primary occupation, other than a restricted occupation, if the occupation is listed in the National Occupational Classification under Skill Type 0 Management Occupations or Skill Level A or B:</w:t>
      </w:r>
    </w:p>
    <w:p w:rsidR="00F42EFD" w:rsidRPr="00DB5E26" w:rsidRDefault="00F42EFD" w:rsidP="00757BB9"/>
    <w:p w:rsidR="00F42EFD" w:rsidRPr="00DB5E26" w:rsidRDefault="00F42EFD" w:rsidP="00757BB9">
      <w:pPr>
        <w:pStyle w:val="subpara-e"/>
      </w:pPr>
      <w:r w:rsidRPr="00DB5E26">
        <w:tab/>
      </w:r>
      <w:proofErr w:type="gramStart"/>
      <w:r w:rsidR="000865DC" w:rsidRPr="00DB5E26">
        <w:t>i</w:t>
      </w:r>
      <w:proofErr w:type="gramEnd"/>
      <w:r w:rsidR="000865DC" w:rsidRPr="00DB5E26">
        <w:t>.</w:t>
      </w:r>
      <w:r w:rsidRPr="00DB5E26">
        <w:tab/>
        <w:t>five years before the date of appl</w:t>
      </w:r>
      <w:r w:rsidR="0085491C" w:rsidRPr="00DB5E26">
        <w:t>ying</w:t>
      </w:r>
      <w:r w:rsidRPr="00DB5E26">
        <w:t xml:space="preserve"> for a permanent resident visa, if the applicant is a member of the federal skilled worker class, or</w:t>
      </w:r>
    </w:p>
    <w:p w:rsidR="00F42EFD" w:rsidRPr="00DB5E26" w:rsidRDefault="00F42EFD" w:rsidP="00757BB9"/>
    <w:p w:rsidR="00F42EFD" w:rsidRPr="00DB5E26" w:rsidRDefault="00F42EFD" w:rsidP="00757BB9">
      <w:pPr>
        <w:pStyle w:val="subpara-e"/>
      </w:pPr>
      <w:r w:rsidRPr="00DB5E26">
        <w:tab/>
      </w:r>
      <w:proofErr w:type="gramStart"/>
      <w:r w:rsidR="000865DC" w:rsidRPr="00DB5E26">
        <w:t>ii</w:t>
      </w:r>
      <w:proofErr w:type="gramEnd"/>
      <w:r w:rsidR="000865DC" w:rsidRPr="00DB5E26">
        <w:t>.</w:t>
      </w:r>
      <w:r w:rsidRPr="00DB5E26">
        <w:tab/>
        <w:t xml:space="preserve">three years before the date of </w:t>
      </w:r>
      <w:r w:rsidR="0085491C" w:rsidRPr="00DB5E26">
        <w:t>applying</w:t>
      </w:r>
      <w:r w:rsidRPr="00DB5E26">
        <w:t xml:space="preserve"> for a permanent resident visa, if the applicant is a member o</w:t>
      </w:r>
      <w:r w:rsidR="000865DC" w:rsidRPr="00DB5E26">
        <w:t>f the Canadian experience class.</w:t>
      </w:r>
    </w:p>
    <w:p w:rsidR="00F42EFD" w:rsidRPr="00DB5E26" w:rsidRDefault="00F42EFD" w:rsidP="00757BB9"/>
    <w:p w:rsidR="006A1857" w:rsidRPr="00DB5E26" w:rsidRDefault="00781D25" w:rsidP="00757BB9">
      <w:pPr>
        <w:pStyle w:val="paragraph-e"/>
      </w:pPr>
      <w:r w:rsidRPr="00DB5E26">
        <w:tab/>
      </w:r>
      <w:r w:rsidR="008A6F29">
        <w:t>3</w:t>
      </w:r>
      <w:r w:rsidR="000865DC" w:rsidRPr="00DB5E26">
        <w:t>.</w:t>
      </w:r>
      <w:r w:rsidR="006A1857" w:rsidRPr="00DB5E26">
        <w:tab/>
      </w:r>
      <w:r w:rsidR="000865DC" w:rsidRPr="00DB5E26">
        <w:t xml:space="preserve">The applicant </w:t>
      </w:r>
      <w:r w:rsidR="00DC6D6C" w:rsidRPr="00DB5E26">
        <w:t>must have</w:t>
      </w:r>
      <w:r w:rsidR="00914000" w:rsidRPr="00DB5E26">
        <w:t xml:space="preserve"> </w:t>
      </w:r>
      <w:r w:rsidR="006A1857" w:rsidRPr="00DB5E26">
        <w:t>demonstrated, within two years of making the application,</w:t>
      </w:r>
    </w:p>
    <w:p w:rsidR="006A1857" w:rsidRPr="00DB5E26" w:rsidRDefault="006A1857" w:rsidP="00757BB9"/>
    <w:p w:rsidR="006A1857" w:rsidRPr="00DB5E26" w:rsidRDefault="0040101C" w:rsidP="00757BB9">
      <w:pPr>
        <w:pStyle w:val="subpara-e"/>
      </w:pPr>
      <w:r w:rsidRPr="00DB5E26">
        <w:tab/>
      </w:r>
      <w:r w:rsidR="000865DC" w:rsidRPr="00DB5E26">
        <w:t>i.</w:t>
      </w:r>
      <w:r w:rsidR="006A1857" w:rsidRPr="00DB5E26">
        <w:tab/>
        <w:t xml:space="preserve">French language proficiency </w:t>
      </w:r>
      <w:r w:rsidRPr="00DB5E26">
        <w:t xml:space="preserve">at the level </w:t>
      </w:r>
      <w:r w:rsidR="006A1857" w:rsidRPr="00DB5E26">
        <w:t>of Canadian Language Benchmark 7</w:t>
      </w:r>
      <w:r w:rsidRPr="00DB5E26">
        <w:t>,</w:t>
      </w:r>
      <w:r w:rsidR="006A1857" w:rsidRPr="00DB5E26">
        <w:t xml:space="preserve"> as set out in the </w:t>
      </w:r>
      <w:r w:rsidR="00E50ADA" w:rsidRPr="00DB5E26">
        <w:t xml:space="preserve">Canadian </w:t>
      </w:r>
      <w:r w:rsidR="004D52A7">
        <w:t xml:space="preserve">French </w:t>
      </w:r>
      <w:r w:rsidR="00E50ADA" w:rsidRPr="00DB5E26">
        <w:t xml:space="preserve">Language Benchmarks, </w:t>
      </w:r>
      <w:r w:rsidR="006A1857" w:rsidRPr="00DB5E26">
        <w:t xml:space="preserve">in all four proficiencies based on a test administered </w:t>
      </w:r>
      <w:r w:rsidR="00BA6D07">
        <w:t xml:space="preserve">by </w:t>
      </w:r>
      <w:r w:rsidR="006A1857" w:rsidRPr="00DB5E26">
        <w:t>an institution</w:t>
      </w:r>
      <w:r w:rsidR="004B39A2" w:rsidRPr="00DB5E26">
        <w:t xml:space="preserve"> described in subsection (2)</w:t>
      </w:r>
      <w:r w:rsidR="00F83FD3" w:rsidRPr="00DB5E26">
        <w:t>, and</w:t>
      </w:r>
    </w:p>
    <w:p w:rsidR="00F83FD3" w:rsidRPr="00DB5E26" w:rsidRDefault="00F83FD3" w:rsidP="00757BB9"/>
    <w:p w:rsidR="00F83FD3" w:rsidRPr="00DB5E26" w:rsidRDefault="00F83FD3" w:rsidP="00600687">
      <w:pPr>
        <w:pStyle w:val="subpara-e"/>
        <w:keepNext/>
        <w:keepLines/>
        <w:widowControl w:val="0"/>
        <w:ind w:left="1911" w:hanging="1911"/>
      </w:pPr>
      <w:r w:rsidRPr="00DB5E26">
        <w:tab/>
      </w:r>
      <w:r w:rsidR="000865DC" w:rsidRPr="00DB5E26">
        <w:t>ii.</w:t>
      </w:r>
      <w:r w:rsidRPr="00DB5E26">
        <w:tab/>
        <w:t xml:space="preserve">English language proficiency at the level of Canadian Language Benchmark 6, as set out in the Canadian </w:t>
      </w:r>
      <w:r w:rsidR="004D52A7">
        <w:t xml:space="preserve">English </w:t>
      </w:r>
      <w:r w:rsidRPr="00DB5E26">
        <w:t xml:space="preserve">Language Benchmarks, in all four proficiencies based on a test administered by an </w:t>
      </w:r>
      <w:r w:rsidR="004B39A2" w:rsidRPr="00DB5E26">
        <w:t>institution described in subsection (2)</w:t>
      </w:r>
      <w:r w:rsidR="000865DC" w:rsidRPr="00DB5E26">
        <w:t>.</w:t>
      </w:r>
    </w:p>
    <w:p w:rsidR="00757BB9" w:rsidRDefault="00757BB9" w:rsidP="00757BB9"/>
    <w:p w:rsidR="005B003C" w:rsidRPr="00DB5E26" w:rsidRDefault="005B003C" w:rsidP="00757BB9">
      <w:pPr>
        <w:pStyle w:val="paragraph-e"/>
      </w:pPr>
      <w:r w:rsidRPr="00DB5E26">
        <w:lastRenderedPageBreak/>
        <w:tab/>
      </w:r>
      <w:r w:rsidR="008A6F29">
        <w:t>4</w:t>
      </w:r>
      <w:r w:rsidR="000865DC" w:rsidRPr="00DB5E26">
        <w:t>.</w:t>
      </w:r>
      <w:r w:rsidRPr="00DB5E26">
        <w:tab/>
      </w:r>
      <w:r w:rsidR="000865DC" w:rsidRPr="00DB5E26">
        <w:t xml:space="preserve">The applicant </w:t>
      </w:r>
      <w:r w:rsidR="00DC6D6C" w:rsidRPr="00DB5E26">
        <w:t>must have</w:t>
      </w:r>
      <w:r w:rsidR="00914000" w:rsidRPr="00DB5E26">
        <w:t xml:space="preserve"> obtained </w:t>
      </w:r>
      <w:r w:rsidRPr="00DB5E26">
        <w:t>a post-secondary degree from a Canadian institution authorized to issue such a degree or</w:t>
      </w:r>
      <w:r w:rsidR="00914000" w:rsidRPr="00DB5E26">
        <w:t xml:space="preserve"> </w:t>
      </w:r>
      <w:r w:rsidRPr="00DB5E26">
        <w:t xml:space="preserve">an educational credential assessment report produced by an eligible </w:t>
      </w:r>
      <w:r w:rsidR="00A8434B">
        <w:t xml:space="preserve">educational </w:t>
      </w:r>
      <w:r w:rsidRPr="00DB5E26">
        <w:t xml:space="preserve">credential assessment institution indicating that </w:t>
      </w:r>
      <w:r w:rsidR="00E76598" w:rsidRPr="00DB5E26">
        <w:t xml:space="preserve">the applicant has </w:t>
      </w:r>
      <w:r w:rsidR="00E76598">
        <w:t xml:space="preserve">authentic </w:t>
      </w:r>
      <w:r w:rsidR="00E76598" w:rsidRPr="00DB5E26">
        <w:t xml:space="preserve">foreign </w:t>
      </w:r>
      <w:r w:rsidR="00E76598">
        <w:t xml:space="preserve">educational credentials </w:t>
      </w:r>
      <w:r w:rsidR="00E76598" w:rsidRPr="00DB5E26">
        <w:t xml:space="preserve">that </w:t>
      </w:r>
      <w:r w:rsidR="00E76598">
        <w:t>are</w:t>
      </w:r>
      <w:r w:rsidR="00E76598" w:rsidRPr="00DB5E26">
        <w:t xml:space="preserve"> equivalent to </w:t>
      </w:r>
      <w:r w:rsidR="00E76598">
        <w:t>completed Canadian educational credentials</w:t>
      </w:r>
      <w:r w:rsidR="000865DC" w:rsidRPr="00DB5E26">
        <w:t>.</w:t>
      </w:r>
    </w:p>
    <w:p w:rsidR="00F42EFD" w:rsidRPr="00DB5E26" w:rsidRDefault="00F42EFD" w:rsidP="00757BB9"/>
    <w:p w:rsidR="005B003C" w:rsidRPr="00DB5E26" w:rsidRDefault="005B003C" w:rsidP="00757BB9">
      <w:pPr>
        <w:pStyle w:val="paragraph-e"/>
      </w:pPr>
      <w:r w:rsidRPr="00DB5E26">
        <w:tab/>
      </w:r>
      <w:r w:rsidR="00873C6A">
        <w:t>5</w:t>
      </w:r>
      <w:r w:rsidR="000865DC" w:rsidRPr="00DB5E26">
        <w:t>.</w:t>
      </w:r>
      <w:r w:rsidRPr="00DB5E26">
        <w:tab/>
      </w:r>
      <w:r w:rsidR="000865DC" w:rsidRPr="00DB5E26">
        <w:t xml:space="preserve">The applicant </w:t>
      </w:r>
      <w:r w:rsidR="00DC6D6C" w:rsidRPr="00DB5E26">
        <w:t>must have</w:t>
      </w:r>
      <w:r w:rsidRPr="00DB5E26">
        <w:t xml:space="preserve"> financial resources, unencumbered by debts or other </w:t>
      </w:r>
      <w:proofErr w:type="gramStart"/>
      <w:r w:rsidRPr="00DB5E26">
        <w:t>obligations, that</w:t>
      </w:r>
      <w:proofErr w:type="gramEnd"/>
      <w:r w:rsidRPr="00DB5E26">
        <w:t xml:space="preserve"> meet the minimal level of income cut-off for the applicant and any of the applicant’s family members at t</w:t>
      </w:r>
      <w:r w:rsidR="000865DC" w:rsidRPr="00DB5E26">
        <w:t>he time the application is made.</w:t>
      </w:r>
    </w:p>
    <w:p w:rsidR="001E1F99" w:rsidRPr="00DB5E26" w:rsidRDefault="001E1F99" w:rsidP="00757BB9"/>
    <w:p w:rsidR="004B39A2" w:rsidRPr="00DB5E26" w:rsidRDefault="00757BB9" w:rsidP="00757BB9">
      <w:pPr>
        <w:pStyle w:val="subsection-e"/>
      </w:pPr>
      <w:r>
        <w:tab/>
        <w:t>(2)  </w:t>
      </w:r>
      <w:r w:rsidR="004B39A2" w:rsidRPr="00DB5E26">
        <w:t xml:space="preserve">For the purposes of paragraph </w:t>
      </w:r>
      <w:r w:rsidR="00873C6A">
        <w:t>3</w:t>
      </w:r>
      <w:r w:rsidR="004B39A2" w:rsidRPr="00DB5E26">
        <w:t xml:space="preserve"> of subsection (1), the institution must be listed on the website of </w:t>
      </w:r>
      <w:r w:rsidR="00966863">
        <w:t xml:space="preserve">Immigration, Refugees and </w:t>
      </w:r>
      <w:r w:rsidR="004B39A2" w:rsidRPr="00DB5E26">
        <w:t xml:space="preserve">Citizenship Canada, as </w:t>
      </w:r>
      <w:r w:rsidR="001A6445">
        <w:t xml:space="preserve">the list is </w:t>
      </w:r>
      <w:r w:rsidR="004B39A2" w:rsidRPr="00DB5E26">
        <w:t>amended from time to time, as an institution approved to conduct language testing.</w:t>
      </w:r>
    </w:p>
    <w:p w:rsidR="004B39A2" w:rsidRPr="00DB5E26" w:rsidRDefault="004B39A2" w:rsidP="00757BB9"/>
    <w:p w:rsidR="003138DF" w:rsidRPr="00DB5E26" w:rsidRDefault="003138DF" w:rsidP="003138DF">
      <w:pPr>
        <w:pStyle w:val="heading1-e"/>
        <w:rPr>
          <w:lang w:val="en-CA"/>
        </w:rPr>
      </w:pPr>
      <w:bookmarkStart w:id="15" w:name="BK14"/>
      <w:bookmarkEnd w:id="15"/>
      <w:r w:rsidRPr="00DB5E26">
        <w:rPr>
          <w:lang w:val="en-CA"/>
        </w:rPr>
        <w:t>Procedure for Applications</w:t>
      </w:r>
      <w:r w:rsidR="006C71F2" w:rsidRPr="00DB5E26">
        <w:rPr>
          <w:lang w:val="en-CA"/>
        </w:rPr>
        <w:t>,</w:t>
      </w:r>
      <w:r w:rsidR="00CD6445" w:rsidRPr="00DB5E26">
        <w:rPr>
          <w:lang w:val="en-CA"/>
        </w:rPr>
        <w:t xml:space="preserve"> Cancellations</w:t>
      </w:r>
      <w:r w:rsidR="006C71F2" w:rsidRPr="00DB5E26">
        <w:rPr>
          <w:lang w:val="en-CA"/>
        </w:rPr>
        <w:t xml:space="preserve"> and Internal Reviews</w:t>
      </w:r>
    </w:p>
    <w:p w:rsidR="001C73DD" w:rsidRPr="005E5245" w:rsidRDefault="00CD6445" w:rsidP="001C73DD">
      <w:pPr>
        <w:pStyle w:val="headnote-e"/>
        <w:rPr>
          <w:highlight w:val="yellow"/>
          <w:lang w:val="en-CA"/>
        </w:rPr>
      </w:pPr>
      <w:r w:rsidRPr="005E5245">
        <w:rPr>
          <w:highlight w:val="yellow"/>
          <w:lang w:val="en-CA"/>
        </w:rPr>
        <w:t>Applications</w:t>
      </w:r>
    </w:p>
    <w:p w:rsidR="00894851" w:rsidRPr="005E5245" w:rsidRDefault="001C73DD" w:rsidP="00757BB9">
      <w:pPr>
        <w:pStyle w:val="section-e"/>
        <w:rPr>
          <w:highlight w:val="yellow"/>
        </w:rPr>
      </w:pPr>
      <w:r w:rsidRPr="005E5245">
        <w:rPr>
          <w:highlight w:val="yellow"/>
        </w:rPr>
        <w:tab/>
      </w:r>
      <w:bookmarkStart w:id="16" w:name="BK15"/>
      <w:bookmarkEnd w:id="16"/>
      <w:r w:rsidR="006A1857" w:rsidRPr="005E5245">
        <w:rPr>
          <w:b/>
          <w:highlight w:val="yellow"/>
        </w:rPr>
        <w:t>1</w:t>
      </w:r>
      <w:r w:rsidR="00286388" w:rsidRPr="005E5245">
        <w:rPr>
          <w:b/>
          <w:highlight w:val="yellow"/>
        </w:rPr>
        <w:t>2</w:t>
      </w:r>
      <w:r w:rsidRPr="005E5245">
        <w:rPr>
          <w:b/>
          <w:highlight w:val="yellow"/>
        </w:rPr>
        <w:t>.</w:t>
      </w:r>
      <w:r w:rsidR="00757BB9" w:rsidRPr="005E5245">
        <w:rPr>
          <w:b/>
          <w:highlight w:val="yellow"/>
        </w:rPr>
        <w:t>  </w:t>
      </w:r>
      <w:r w:rsidR="00757BB9" w:rsidRPr="005E5245">
        <w:rPr>
          <w:highlight w:val="yellow"/>
        </w:rPr>
        <w:t>(1)</w:t>
      </w:r>
      <w:proofErr w:type="gramStart"/>
      <w:r w:rsidR="00757BB9" w:rsidRPr="005E5245">
        <w:rPr>
          <w:highlight w:val="yellow"/>
        </w:rPr>
        <w:t>  </w:t>
      </w:r>
      <w:r w:rsidR="00894851" w:rsidRPr="005E5245">
        <w:rPr>
          <w:highlight w:val="yellow"/>
        </w:rPr>
        <w:t>In</w:t>
      </w:r>
      <w:proofErr w:type="gramEnd"/>
      <w:r w:rsidR="00894851" w:rsidRPr="005E5245">
        <w:rPr>
          <w:highlight w:val="yellow"/>
        </w:rPr>
        <w:t xml:space="preserve"> an application, the applicant shall provide information that is accurate, correct and that is not misleading or does not reasonably lead to an error in the administration of the Act.</w:t>
      </w:r>
    </w:p>
    <w:p w:rsidR="00894851" w:rsidRPr="005E5245" w:rsidRDefault="00894851" w:rsidP="00757BB9">
      <w:pPr>
        <w:rPr>
          <w:highlight w:val="yellow"/>
        </w:rPr>
      </w:pPr>
    </w:p>
    <w:p w:rsidR="00472F22" w:rsidRPr="005E5245" w:rsidRDefault="00757BB9" w:rsidP="00757BB9">
      <w:pPr>
        <w:pStyle w:val="subsection-e"/>
        <w:rPr>
          <w:highlight w:val="yellow"/>
        </w:rPr>
      </w:pPr>
      <w:r w:rsidRPr="005E5245">
        <w:rPr>
          <w:highlight w:val="yellow"/>
        </w:rPr>
        <w:tab/>
        <w:t>(2)  </w:t>
      </w:r>
      <w:r w:rsidR="0038223E" w:rsidRPr="005E5245">
        <w:rPr>
          <w:highlight w:val="yellow"/>
        </w:rPr>
        <w:t>A</w:t>
      </w:r>
      <w:r w:rsidR="00211822" w:rsidRPr="005E5245">
        <w:rPr>
          <w:highlight w:val="yellow"/>
        </w:rPr>
        <w:t xml:space="preserve"> representative </w:t>
      </w:r>
      <w:r w:rsidR="0038223E" w:rsidRPr="005E5245">
        <w:rPr>
          <w:highlight w:val="yellow"/>
        </w:rPr>
        <w:t>who assists or advises an applicant in making an application</w:t>
      </w:r>
      <w:r w:rsidR="00472F22" w:rsidRPr="005E5245">
        <w:rPr>
          <w:highlight w:val="yellow"/>
        </w:rPr>
        <w:t xml:space="preserve"> shall ensure that the information provided in the application is accurate and correct, is not misleading and does not reasonably lead to an error in the administration of the Act.</w:t>
      </w:r>
    </w:p>
    <w:p w:rsidR="00757BB9" w:rsidRPr="005E5245" w:rsidRDefault="00757BB9" w:rsidP="00757BB9">
      <w:pPr>
        <w:rPr>
          <w:highlight w:val="yellow"/>
        </w:rPr>
      </w:pPr>
    </w:p>
    <w:p w:rsidR="006A1857" w:rsidRPr="005E5245" w:rsidRDefault="00707D0E" w:rsidP="00757BB9">
      <w:pPr>
        <w:pStyle w:val="subsection-e"/>
        <w:rPr>
          <w:highlight w:val="yellow"/>
        </w:rPr>
      </w:pPr>
      <w:r w:rsidRPr="005E5245">
        <w:rPr>
          <w:highlight w:val="yellow"/>
        </w:rPr>
        <w:tab/>
        <w:t>(</w:t>
      </w:r>
      <w:r w:rsidR="00472F22" w:rsidRPr="005E5245">
        <w:rPr>
          <w:highlight w:val="yellow"/>
        </w:rPr>
        <w:t>3</w:t>
      </w:r>
      <w:r w:rsidR="00757BB9" w:rsidRPr="005E5245">
        <w:rPr>
          <w:highlight w:val="yellow"/>
        </w:rPr>
        <w:t>)  </w:t>
      </w:r>
      <w:r w:rsidR="006A1857" w:rsidRPr="005E5245">
        <w:rPr>
          <w:highlight w:val="yellow"/>
        </w:rPr>
        <w:t>Upon recei</w:t>
      </w:r>
      <w:r w:rsidR="001C73DD" w:rsidRPr="005E5245">
        <w:rPr>
          <w:highlight w:val="yellow"/>
        </w:rPr>
        <w:t xml:space="preserve">ving an application for </w:t>
      </w:r>
      <w:r w:rsidR="006A1857" w:rsidRPr="005E5245">
        <w:rPr>
          <w:highlight w:val="yellow"/>
        </w:rPr>
        <w:t>an approval, the director shall determine whether the application is complete.</w:t>
      </w:r>
    </w:p>
    <w:p w:rsidR="003979DC" w:rsidRPr="005E5245" w:rsidRDefault="003979DC" w:rsidP="00757BB9">
      <w:pPr>
        <w:rPr>
          <w:highlight w:val="yellow"/>
        </w:rPr>
      </w:pPr>
    </w:p>
    <w:p w:rsidR="006A1857" w:rsidRPr="005E5245" w:rsidRDefault="005704C4" w:rsidP="00757BB9">
      <w:pPr>
        <w:pStyle w:val="subsection-e"/>
        <w:rPr>
          <w:highlight w:val="yellow"/>
        </w:rPr>
      </w:pPr>
      <w:r w:rsidRPr="005E5245">
        <w:rPr>
          <w:highlight w:val="yellow"/>
        </w:rPr>
        <w:tab/>
        <w:t>(</w:t>
      </w:r>
      <w:r w:rsidR="00472F22" w:rsidRPr="005E5245">
        <w:rPr>
          <w:highlight w:val="yellow"/>
        </w:rPr>
        <w:t>4</w:t>
      </w:r>
      <w:r w:rsidR="00757BB9" w:rsidRPr="005E5245">
        <w:rPr>
          <w:highlight w:val="yellow"/>
        </w:rPr>
        <w:t>)  </w:t>
      </w:r>
      <w:r w:rsidR="006A1857" w:rsidRPr="005E5245">
        <w:rPr>
          <w:highlight w:val="yellow"/>
        </w:rPr>
        <w:t xml:space="preserve">If the director </w:t>
      </w:r>
      <w:r w:rsidRPr="005E5245">
        <w:rPr>
          <w:highlight w:val="yellow"/>
        </w:rPr>
        <w:t xml:space="preserve">determines that </w:t>
      </w:r>
      <w:r w:rsidR="006A1857" w:rsidRPr="005E5245">
        <w:rPr>
          <w:highlight w:val="yellow"/>
        </w:rPr>
        <w:t xml:space="preserve">an application </w:t>
      </w:r>
      <w:r w:rsidRPr="005E5245">
        <w:rPr>
          <w:highlight w:val="yellow"/>
        </w:rPr>
        <w:t>for an approval is</w:t>
      </w:r>
      <w:r w:rsidR="006A1857" w:rsidRPr="005E5245">
        <w:rPr>
          <w:highlight w:val="yellow"/>
        </w:rPr>
        <w:t xml:space="preserve"> incomplete, the director shall return the application, including </w:t>
      </w:r>
      <w:r w:rsidRPr="005E5245">
        <w:rPr>
          <w:highlight w:val="yellow"/>
        </w:rPr>
        <w:t>the application fee</w:t>
      </w:r>
      <w:r w:rsidR="006A1857" w:rsidRPr="005E5245">
        <w:rPr>
          <w:highlight w:val="yellow"/>
        </w:rPr>
        <w:t xml:space="preserve">, </w:t>
      </w:r>
      <w:r w:rsidR="003979DC" w:rsidRPr="005E5245">
        <w:rPr>
          <w:highlight w:val="yellow"/>
        </w:rPr>
        <w:t>if any</w:t>
      </w:r>
      <w:r w:rsidR="00AC327C" w:rsidRPr="005E5245">
        <w:rPr>
          <w:highlight w:val="yellow"/>
        </w:rPr>
        <w:t>,</w:t>
      </w:r>
      <w:r w:rsidR="003979DC" w:rsidRPr="005E5245">
        <w:rPr>
          <w:highlight w:val="yellow"/>
        </w:rPr>
        <w:t xml:space="preserve"> </w:t>
      </w:r>
      <w:r w:rsidR="006A1857" w:rsidRPr="005E5245">
        <w:rPr>
          <w:highlight w:val="yellow"/>
        </w:rPr>
        <w:t>to the applicant</w:t>
      </w:r>
      <w:r w:rsidR="00183D85" w:rsidRPr="005E5245">
        <w:rPr>
          <w:highlight w:val="yellow"/>
        </w:rPr>
        <w:t>,</w:t>
      </w:r>
      <w:r w:rsidR="006A1857" w:rsidRPr="005E5245">
        <w:rPr>
          <w:highlight w:val="yellow"/>
        </w:rPr>
        <w:t xml:space="preserve"> and shall </w:t>
      </w:r>
      <w:r w:rsidR="00DC6D6C" w:rsidRPr="005E5245">
        <w:rPr>
          <w:highlight w:val="yellow"/>
        </w:rPr>
        <w:t xml:space="preserve">give written notice to the </w:t>
      </w:r>
      <w:r w:rsidR="006A1857" w:rsidRPr="005E5245">
        <w:rPr>
          <w:highlight w:val="yellow"/>
        </w:rPr>
        <w:t xml:space="preserve">applicant of </w:t>
      </w:r>
      <w:r w:rsidR="00E523EB" w:rsidRPr="005E5245">
        <w:rPr>
          <w:highlight w:val="yellow"/>
        </w:rPr>
        <w:t>the</w:t>
      </w:r>
      <w:r w:rsidR="006A1857" w:rsidRPr="005E5245">
        <w:rPr>
          <w:highlight w:val="yellow"/>
        </w:rPr>
        <w:t xml:space="preserve"> reason</w:t>
      </w:r>
      <w:r w:rsidR="00E523EB" w:rsidRPr="005E5245">
        <w:rPr>
          <w:highlight w:val="yellow"/>
        </w:rPr>
        <w:t>s</w:t>
      </w:r>
      <w:r w:rsidR="006A1857" w:rsidRPr="005E5245">
        <w:rPr>
          <w:highlight w:val="yellow"/>
        </w:rPr>
        <w:t xml:space="preserve"> for </w:t>
      </w:r>
      <w:r w:rsidRPr="005E5245">
        <w:rPr>
          <w:highlight w:val="yellow"/>
        </w:rPr>
        <w:t xml:space="preserve">determining </w:t>
      </w:r>
      <w:r w:rsidR="00F34135" w:rsidRPr="005E5245">
        <w:rPr>
          <w:highlight w:val="yellow"/>
        </w:rPr>
        <w:t xml:space="preserve">the application </w:t>
      </w:r>
      <w:r w:rsidR="0004579F" w:rsidRPr="005E5245">
        <w:rPr>
          <w:highlight w:val="yellow"/>
        </w:rPr>
        <w:t xml:space="preserve">is </w:t>
      </w:r>
      <w:r w:rsidR="00F34135" w:rsidRPr="005E5245">
        <w:rPr>
          <w:highlight w:val="yellow"/>
        </w:rPr>
        <w:t>incomplete.</w:t>
      </w:r>
    </w:p>
    <w:p w:rsidR="00B94A15" w:rsidRPr="005E5245" w:rsidRDefault="00B94A15" w:rsidP="00757BB9">
      <w:pPr>
        <w:rPr>
          <w:highlight w:val="yellow"/>
        </w:rPr>
      </w:pPr>
    </w:p>
    <w:p w:rsidR="00FD25AF" w:rsidRPr="005E5245" w:rsidRDefault="00A706A9" w:rsidP="00757BB9">
      <w:pPr>
        <w:pStyle w:val="subsection-e"/>
        <w:rPr>
          <w:highlight w:val="yellow"/>
        </w:rPr>
      </w:pPr>
      <w:r w:rsidRPr="005E5245">
        <w:rPr>
          <w:highlight w:val="yellow"/>
        </w:rPr>
        <w:tab/>
        <w:t>(</w:t>
      </w:r>
      <w:r w:rsidR="00472F22" w:rsidRPr="005E5245">
        <w:rPr>
          <w:highlight w:val="yellow"/>
        </w:rPr>
        <w:t>5</w:t>
      </w:r>
      <w:r w:rsidRPr="005E5245">
        <w:rPr>
          <w:highlight w:val="yellow"/>
        </w:rPr>
        <w:t>)</w:t>
      </w:r>
      <w:r w:rsidR="00757BB9" w:rsidRPr="005E5245">
        <w:rPr>
          <w:highlight w:val="yellow"/>
        </w:rPr>
        <w:t>  </w:t>
      </w:r>
      <w:r w:rsidR="00FD25AF" w:rsidRPr="005E5245">
        <w:rPr>
          <w:highlight w:val="yellow"/>
        </w:rPr>
        <w:t>If the director determines that an application for an approval is complete, the director s</w:t>
      </w:r>
      <w:r w:rsidR="001F2125" w:rsidRPr="005E5245">
        <w:rPr>
          <w:highlight w:val="yellow"/>
        </w:rPr>
        <w:t xml:space="preserve">hall acknowledge </w:t>
      </w:r>
      <w:r w:rsidR="006F2B37" w:rsidRPr="005E5245">
        <w:rPr>
          <w:highlight w:val="yellow"/>
        </w:rPr>
        <w:t xml:space="preserve">the completeness of </w:t>
      </w:r>
      <w:r w:rsidR="001F2125" w:rsidRPr="005E5245">
        <w:rPr>
          <w:highlight w:val="yellow"/>
        </w:rPr>
        <w:t>the application in writing.</w:t>
      </w:r>
    </w:p>
    <w:p w:rsidR="001F2125" w:rsidRPr="005E5245" w:rsidRDefault="001F2125" w:rsidP="00757BB9">
      <w:pPr>
        <w:rPr>
          <w:highlight w:val="yellow"/>
        </w:rPr>
      </w:pPr>
    </w:p>
    <w:p w:rsidR="00DA5140" w:rsidRPr="005E5245" w:rsidRDefault="001F2125" w:rsidP="00757BB9">
      <w:pPr>
        <w:pStyle w:val="subsection-e"/>
        <w:rPr>
          <w:highlight w:val="yellow"/>
        </w:rPr>
      </w:pPr>
      <w:r w:rsidRPr="005E5245">
        <w:rPr>
          <w:highlight w:val="yellow"/>
        </w:rPr>
        <w:tab/>
        <w:t>(</w:t>
      </w:r>
      <w:r w:rsidR="00472F22" w:rsidRPr="005E5245">
        <w:rPr>
          <w:highlight w:val="yellow"/>
        </w:rPr>
        <w:t>6</w:t>
      </w:r>
      <w:r w:rsidR="00757BB9" w:rsidRPr="005E5245">
        <w:rPr>
          <w:highlight w:val="yellow"/>
        </w:rPr>
        <w:t>)  </w:t>
      </w:r>
      <w:r w:rsidR="00183D85" w:rsidRPr="005E5245">
        <w:rPr>
          <w:highlight w:val="yellow"/>
        </w:rPr>
        <w:t>A</w:t>
      </w:r>
      <w:r w:rsidRPr="005E5245">
        <w:rPr>
          <w:highlight w:val="yellow"/>
        </w:rPr>
        <w:t>fter making the det</w:t>
      </w:r>
      <w:r w:rsidR="00DC6D6C" w:rsidRPr="005E5245">
        <w:rPr>
          <w:highlight w:val="yellow"/>
        </w:rPr>
        <w:t>ermination under subsection (</w:t>
      </w:r>
      <w:r w:rsidR="00472F22" w:rsidRPr="005E5245">
        <w:rPr>
          <w:highlight w:val="yellow"/>
        </w:rPr>
        <w:t>4</w:t>
      </w:r>
      <w:r w:rsidRPr="005E5245">
        <w:rPr>
          <w:highlight w:val="yellow"/>
        </w:rPr>
        <w:t>), the director shall d</w:t>
      </w:r>
      <w:r w:rsidR="008C3483" w:rsidRPr="005E5245">
        <w:rPr>
          <w:highlight w:val="yellow"/>
        </w:rPr>
        <w:t>e</w:t>
      </w:r>
      <w:r w:rsidR="00DA5140" w:rsidRPr="005E5245">
        <w:rPr>
          <w:highlight w:val="yellow"/>
        </w:rPr>
        <w:t>cide</w:t>
      </w:r>
      <w:r w:rsidR="008C3483" w:rsidRPr="005E5245">
        <w:rPr>
          <w:highlight w:val="yellow"/>
        </w:rPr>
        <w:t xml:space="preserve"> whether or not to grant the application</w:t>
      </w:r>
      <w:r w:rsidR="00DA5140" w:rsidRPr="005E5245">
        <w:rPr>
          <w:highlight w:val="yellow"/>
        </w:rPr>
        <w:t>.</w:t>
      </w:r>
    </w:p>
    <w:p w:rsidR="00DA5140" w:rsidRPr="005E5245" w:rsidRDefault="00DA5140" w:rsidP="00757BB9">
      <w:pPr>
        <w:rPr>
          <w:highlight w:val="yellow"/>
        </w:rPr>
      </w:pPr>
    </w:p>
    <w:p w:rsidR="008A1189" w:rsidRPr="005E5245" w:rsidRDefault="00243111" w:rsidP="00757BB9">
      <w:pPr>
        <w:pStyle w:val="subsection-e"/>
        <w:rPr>
          <w:highlight w:val="yellow"/>
        </w:rPr>
      </w:pPr>
      <w:r w:rsidRPr="005E5245">
        <w:rPr>
          <w:highlight w:val="yellow"/>
        </w:rPr>
        <w:tab/>
        <w:t>(</w:t>
      </w:r>
      <w:r w:rsidR="00472F22" w:rsidRPr="005E5245">
        <w:rPr>
          <w:highlight w:val="yellow"/>
        </w:rPr>
        <w:t>7</w:t>
      </w:r>
      <w:r w:rsidR="00757BB9" w:rsidRPr="005E5245">
        <w:rPr>
          <w:highlight w:val="yellow"/>
        </w:rPr>
        <w:t>)  </w:t>
      </w:r>
      <w:r w:rsidR="00BC4446" w:rsidRPr="005E5245">
        <w:rPr>
          <w:highlight w:val="yellow"/>
        </w:rPr>
        <w:t xml:space="preserve">Once </w:t>
      </w:r>
      <w:r w:rsidR="008A1189" w:rsidRPr="005E5245">
        <w:rPr>
          <w:highlight w:val="yellow"/>
        </w:rPr>
        <w:t xml:space="preserve">the director determines that </w:t>
      </w:r>
      <w:r w:rsidR="00BC4446" w:rsidRPr="005E5245">
        <w:rPr>
          <w:highlight w:val="yellow"/>
        </w:rPr>
        <w:t>an</w:t>
      </w:r>
      <w:r w:rsidR="008A1189" w:rsidRPr="005E5245">
        <w:rPr>
          <w:highlight w:val="yellow"/>
        </w:rPr>
        <w:t xml:space="preserve"> application </w:t>
      </w:r>
      <w:r w:rsidR="00BC4446" w:rsidRPr="005E5245">
        <w:rPr>
          <w:highlight w:val="yellow"/>
        </w:rPr>
        <w:t xml:space="preserve">for an approval is </w:t>
      </w:r>
      <w:r w:rsidR="008A1189" w:rsidRPr="005E5245">
        <w:rPr>
          <w:highlight w:val="yellow"/>
        </w:rPr>
        <w:t xml:space="preserve">complete, </w:t>
      </w:r>
      <w:r w:rsidR="00BC4446" w:rsidRPr="005E5245">
        <w:rPr>
          <w:highlight w:val="yellow"/>
        </w:rPr>
        <w:t xml:space="preserve">the application fee is non-refundable </w:t>
      </w:r>
      <w:r w:rsidR="008A1189" w:rsidRPr="005E5245">
        <w:rPr>
          <w:highlight w:val="yellow"/>
        </w:rPr>
        <w:t>even if the director refuses to grant the application.</w:t>
      </w:r>
    </w:p>
    <w:p w:rsidR="008A1189" w:rsidRPr="005E5245" w:rsidRDefault="008A1189" w:rsidP="00757BB9">
      <w:pPr>
        <w:rPr>
          <w:highlight w:val="yellow"/>
        </w:rPr>
      </w:pPr>
    </w:p>
    <w:p w:rsidR="00DF0798" w:rsidRPr="005E5245" w:rsidRDefault="003F72B5" w:rsidP="00757BB9">
      <w:pPr>
        <w:pStyle w:val="subsection-e"/>
        <w:rPr>
          <w:highlight w:val="yellow"/>
        </w:rPr>
      </w:pPr>
      <w:r w:rsidRPr="005E5245">
        <w:rPr>
          <w:highlight w:val="yellow"/>
        </w:rPr>
        <w:tab/>
        <w:t>(</w:t>
      </w:r>
      <w:r w:rsidR="00472F22" w:rsidRPr="005E5245">
        <w:rPr>
          <w:highlight w:val="yellow"/>
        </w:rPr>
        <w:t>8</w:t>
      </w:r>
      <w:r w:rsidR="00757BB9" w:rsidRPr="005E5245">
        <w:rPr>
          <w:highlight w:val="yellow"/>
        </w:rPr>
        <w:t>)  </w:t>
      </w:r>
      <w:r w:rsidRPr="005E5245">
        <w:rPr>
          <w:highlight w:val="yellow"/>
        </w:rPr>
        <w:t xml:space="preserve">If the director </w:t>
      </w:r>
      <w:r w:rsidR="00D56D28" w:rsidRPr="005E5245">
        <w:rPr>
          <w:highlight w:val="yellow"/>
        </w:rPr>
        <w:t>intends</w:t>
      </w:r>
      <w:r w:rsidR="00944867" w:rsidRPr="005E5245">
        <w:rPr>
          <w:highlight w:val="yellow"/>
        </w:rPr>
        <w:t xml:space="preserve"> </w:t>
      </w:r>
      <w:r w:rsidRPr="005E5245">
        <w:rPr>
          <w:highlight w:val="yellow"/>
        </w:rPr>
        <w:t xml:space="preserve">to </w:t>
      </w:r>
      <w:r w:rsidR="00DF0798" w:rsidRPr="005E5245">
        <w:rPr>
          <w:highlight w:val="yellow"/>
        </w:rPr>
        <w:t xml:space="preserve">refuse to </w:t>
      </w:r>
      <w:r w:rsidRPr="005E5245">
        <w:rPr>
          <w:highlight w:val="yellow"/>
        </w:rPr>
        <w:t xml:space="preserve">grant the application, the director shall </w:t>
      </w:r>
      <w:r w:rsidR="00944867" w:rsidRPr="005E5245">
        <w:rPr>
          <w:highlight w:val="yellow"/>
        </w:rPr>
        <w:t>give</w:t>
      </w:r>
      <w:r w:rsidR="001B1823" w:rsidRPr="005E5245">
        <w:rPr>
          <w:highlight w:val="yellow"/>
        </w:rPr>
        <w:t xml:space="preserve"> </w:t>
      </w:r>
      <w:r w:rsidR="00944867" w:rsidRPr="005E5245">
        <w:rPr>
          <w:highlight w:val="yellow"/>
        </w:rPr>
        <w:t xml:space="preserve">written notice to the applicant </w:t>
      </w:r>
      <w:r w:rsidR="001B1823" w:rsidRPr="005E5245">
        <w:rPr>
          <w:highlight w:val="yellow"/>
        </w:rPr>
        <w:t>of the intent to do so and shall include in th</w:t>
      </w:r>
      <w:r w:rsidR="00A21D6B" w:rsidRPr="005E5245">
        <w:rPr>
          <w:highlight w:val="yellow"/>
        </w:rPr>
        <w:t>e</w:t>
      </w:r>
      <w:r w:rsidR="001B1823" w:rsidRPr="005E5245">
        <w:rPr>
          <w:highlight w:val="yellow"/>
        </w:rPr>
        <w:t xml:space="preserve"> notice,</w:t>
      </w:r>
    </w:p>
    <w:p w:rsidR="00DA5140" w:rsidRPr="005E5245" w:rsidRDefault="00DA5140" w:rsidP="00757BB9">
      <w:pPr>
        <w:rPr>
          <w:highlight w:val="yellow"/>
        </w:rPr>
      </w:pPr>
    </w:p>
    <w:p w:rsidR="004D25B4" w:rsidRPr="005E5245" w:rsidRDefault="004D25B4" w:rsidP="00757BB9">
      <w:pPr>
        <w:pStyle w:val="clause-e"/>
        <w:rPr>
          <w:highlight w:val="yellow"/>
        </w:rPr>
      </w:pPr>
      <w:r w:rsidRPr="005E5245">
        <w:rPr>
          <w:highlight w:val="yellow"/>
        </w:rPr>
        <w:tab/>
      </w:r>
      <w:r w:rsidR="00937B4C" w:rsidRPr="005E5245">
        <w:rPr>
          <w:highlight w:val="yellow"/>
        </w:rPr>
        <w:t>(a)</w:t>
      </w:r>
      <w:r w:rsidRPr="005E5245">
        <w:rPr>
          <w:highlight w:val="yellow"/>
        </w:rPr>
        <w:tab/>
      </w:r>
      <w:proofErr w:type="gramStart"/>
      <w:r w:rsidRPr="005E5245">
        <w:rPr>
          <w:highlight w:val="yellow"/>
        </w:rPr>
        <w:t>the</w:t>
      </w:r>
      <w:proofErr w:type="gramEnd"/>
      <w:r w:rsidRPr="005E5245">
        <w:rPr>
          <w:highlight w:val="yellow"/>
        </w:rPr>
        <w:t xml:space="preserve"> reasons for </w:t>
      </w:r>
      <w:r w:rsidR="00A21D6B" w:rsidRPr="005E5245">
        <w:rPr>
          <w:highlight w:val="yellow"/>
        </w:rPr>
        <w:t xml:space="preserve">the </w:t>
      </w:r>
      <w:r w:rsidR="00604882" w:rsidRPr="005E5245">
        <w:rPr>
          <w:highlight w:val="yellow"/>
        </w:rPr>
        <w:t xml:space="preserve">intended </w:t>
      </w:r>
      <w:r w:rsidR="008C3483" w:rsidRPr="005E5245">
        <w:rPr>
          <w:highlight w:val="yellow"/>
        </w:rPr>
        <w:t>refusal</w:t>
      </w:r>
      <w:r w:rsidR="00937B4C" w:rsidRPr="005E5245">
        <w:rPr>
          <w:highlight w:val="yellow"/>
        </w:rPr>
        <w:t>;</w:t>
      </w:r>
      <w:r w:rsidRPr="005E5245">
        <w:rPr>
          <w:highlight w:val="yellow"/>
        </w:rPr>
        <w:t xml:space="preserve"> and</w:t>
      </w:r>
    </w:p>
    <w:p w:rsidR="00937B4C" w:rsidRPr="005E5245" w:rsidRDefault="00937B4C" w:rsidP="00757BB9">
      <w:pPr>
        <w:rPr>
          <w:highlight w:val="yellow"/>
        </w:rPr>
      </w:pPr>
    </w:p>
    <w:p w:rsidR="001F2125" w:rsidRPr="005E5245" w:rsidRDefault="004D25B4" w:rsidP="00757BB9">
      <w:pPr>
        <w:pStyle w:val="clause-e"/>
        <w:rPr>
          <w:highlight w:val="yellow"/>
        </w:rPr>
      </w:pPr>
      <w:r w:rsidRPr="005E5245">
        <w:rPr>
          <w:highlight w:val="yellow"/>
        </w:rPr>
        <w:tab/>
      </w:r>
      <w:r w:rsidR="00937B4C" w:rsidRPr="005E5245">
        <w:rPr>
          <w:highlight w:val="yellow"/>
        </w:rPr>
        <w:t>(b)</w:t>
      </w:r>
      <w:r w:rsidRPr="005E5245">
        <w:rPr>
          <w:highlight w:val="yellow"/>
        </w:rPr>
        <w:tab/>
      </w:r>
      <w:proofErr w:type="gramStart"/>
      <w:r w:rsidR="0087280C" w:rsidRPr="005E5245">
        <w:rPr>
          <w:highlight w:val="yellow"/>
        </w:rPr>
        <w:t>a</w:t>
      </w:r>
      <w:proofErr w:type="gramEnd"/>
      <w:r w:rsidR="0087280C" w:rsidRPr="005E5245">
        <w:rPr>
          <w:highlight w:val="yellow"/>
        </w:rPr>
        <w:t xml:space="preserve"> </w:t>
      </w:r>
      <w:r w:rsidR="00937B4C" w:rsidRPr="005E5245">
        <w:rPr>
          <w:highlight w:val="yellow"/>
        </w:rPr>
        <w:t xml:space="preserve">statement that </w:t>
      </w:r>
      <w:r w:rsidR="0087280C" w:rsidRPr="005E5245">
        <w:rPr>
          <w:highlight w:val="yellow"/>
        </w:rPr>
        <w:t xml:space="preserve">the applicant </w:t>
      </w:r>
      <w:r w:rsidR="00937B4C" w:rsidRPr="005E5245">
        <w:rPr>
          <w:highlight w:val="yellow"/>
        </w:rPr>
        <w:t xml:space="preserve">is entitled </w:t>
      </w:r>
      <w:r w:rsidR="0087280C" w:rsidRPr="005E5245">
        <w:rPr>
          <w:highlight w:val="yellow"/>
        </w:rPr>
        <w:t xml:space="preserve">to respond in writing within </w:t>
      </w:r>
      <w:r w:rsidR="008E2843" w:rsidRPr="005E5245">
        <w:rPr>
          <w:highlight w:val="yellow"/>
        </w:rPr>
        <w:t>6</w:t>
      </w:r>
      <w:r w:rsidR="0087280C" w:rsidRPr="005E5245">
        <w:rPr>
          <w:highlight w:val="yellow"/>
        </w:rPr>
        <w:t>0 days of receiving the notice.</w:t>
      </w:r>
    </w:p>
    <w:p w:rsidR="009A2206" w:rsidRPr="005E5245" w:rsidRDefault="009A2206" w:rsidP="00757BB9">
      <w:pPr>
        <w:rPr>
          <w:highlight w:val="yellow"/>
        </w:rPr>
      </w:pPr>
    </w:p>
    <w:p w:rsidR="00664EAE" w:rsidRPr="005E5245" w:rsidRDefault="0087280C" w:rsidP="00757BB9">
      <w:pPr>
        <w:pStyle w:val="subsection-e"/>
        <w:rPr>
          <w:highlight w:val="yellow"/>
        </w:rPr>
      </w:pPr>
      <w:r w:rsidRPr="005E5245">
        <w:rPr>
          <w:highlight w:val="yellow"/>
        </w:rPr>
        <w:tab/>
        <w:t>(</w:t>
      </w:r>
      <w:r w:rsidR="00472F22" w:rsidRPr="005E5245">
        <w:rPr>
          <w:highlight w:val="yellow"/>
        </w:rPr>
        <w:t>9</w:t>
      </w:r>
      <w:r w:rsidR="00757BB9" w:rsidRPr="005E5245">
        <w:rPr>
          <w:highlight w:val="yellow"/>
        </w:rPr>
        <w:t>)  </w:t>
      </w:r>
      <w:r w:rsidRPr="005E5245">
        <w:rPr>
          <w:highlight w:val="yellow"/>
        </w:rPr>
        <w:t xml:space="preserve">The director shall consider the response, if any, that the applicant provides within the time period specified in </w:t>
      </w:r>
      <w:r w:rsidR="001E2836" w:rsidRPr="005E5245">
        <w:rPr>
          <w:highlight w:val="yellow"/>
        </w:rPr>
        <w:t>clause (</w:t>
      </w:r>
      <w:r w:rsidR="00CF5E44" w:rsidRPr="005E5245">
        <w:rPr>
          <w:highlight w:val="yellow"/>
        </w:rPr>
        <w:t>8</w:t>
      </w:r>
      <w:r w:rsidR="001E2836" w:rsidRPr="005E5245">
        <w:rPr>
          <w:highlight w:val="yellow"/>
        </w:rPr>
        <w:t>) (b)</w:t>
      </w:r>
      <w:r w:rsidRPr="005E5245">
        <w:rPr>
          <w:highlight w:val="yellow"/>
        </w:rPr>
        <w:t xml:space="preserve"> and shall </w:t>
      </w:r>
      <w:r w:rsidR="00657797" w:rsidRPr="005E5245">
        <w:rPr>
          <w:highlight w:val="yellow"/>
        </w:rPr>
        <w:t xml:space="preserve">decide </w:t>
      </w:r>
      <w:r w:rsidR="009919FF" w:rsidRPr="005E5245">
        <w:rPr>
          <w:highlight w:val="yellow"/>
        </w:rPr>
        <w:t xml:space="preserve">whether </w:t>
      </w:r>
      <w:r w:rsidR="00657797" w:rsidRPr="005E5245">
        <w:rPr>
          <w:highlight w:val="yellow"/>
        </w:rPr>
        <w:t>to grant the application or to refuse to grant the application</w:t>
      </w:r>
      <w:r w:rsidR="008C3483" w:rsidRPr="005E5245">
        <w:rPr>
          <w:highlight w:val="yellow"/>
        </w:rPr>
        <w:t>.</w:t>
      </w:r>
    </w:p>
    <w:p w:rsidR="00664EAE" w:rsidRPr="005E5245" w:rsidRDefault="00664EAE" w:rsidP="00757BB9">
      <w:pPr>
        <w:rPr>
          <w:highlight w:val="yellow"/>
        </w:rPr>
      </w:pPr>
    </w:p>
    <w:p w:rsidR="00022F77" w:rsidRPr="00DB5E26" w:rsidRDefault="00022F77" w:rsidP="00757BB9">
      <w:pPr>
        <w:pStyle w:val="subsection-e"/>
      </w:pPr>
      <w:r w:rsidRPr="005E5245">
        <w:rPr>
          <w:highlight w:val="yellow"/>
        </w:rPr>
        <w:tab/>
        <w:t>(</w:t>
      </w:r>
      <w:r w:rsidR="00CF5E44" w:rsidRPr="005E5245">
        <w:rPr>
          <w:highlight w:val="yellow"/>
        </w:rPr>
        <w:t>10</w:t>
      </w:r>
      <w:r w:rsidR="00757BB9" w:rsidRPr="005E5245">
        <w:rPr>
          <w:highlight w:val="yellow"/>
        </w:rPr>
        <w:t>)  </w:t>
      </w:r>
      <w:r w:rsidRPr="005E5245">
        <w:rPr>
          <w:highlight w:val="yellow"/>
        </w:rPr>
        <w:t xml:space="preserve">A notice </w:t>
      </w:r>
      <w:r w:rsidR="001C66CA" w:rsidRPr="005E5245">
        <w:rPr>
          <w:highlight w:val="yellow"/>
        </w:rPr>
        <w:t xml:space="preserve">required by </w:t>
      </w:r>
      <w:r w:rsidR="00EA78BE" w:rsidRPr="005E5245">
        <w:rPr>
          <w:highlight w:val="yellow"/>
        </w:rPr>
        <w:t xml:space="preserve">subsection 16 (5) </w:t>
      </w:r>
      <w:r w:rsidR="001C66CA" w:rsidRPr="005E5245">
        <w:rPr>
          <w:highlight w:val="yellow"/>
        </w:rPr>
        <w:t xml:space="preserve">of the Act </w:t>
      </w:r>
      <w:r w:rsidR="00EA78BE" w:rsidRPr="005E5245">
        <w:rPr>
          <w:highlight w:val="yellow"/>
        </w:rPr>
        <w:t xml:space="preserve">with respect to an application </w:t>
      </w:r>
      <w:r w:rsidRPr="005E5245">
        <w:rPr>
          <w:highlight w:val="yellow"/>
        </w:rPr>
        <w:t>shall include</w:t>
      </w:r>
      <w:r w:rsidR="00DA0FA6" w:rsidRPr="005E5245">
        <w:rPr>
          <w:highlight w:val="yellow"/>
        </w:rPr>
        <w:t xml:space="preserve"> information about whether the applicant may request an internal review under the Act.</w:t>
      </w:r>
    </w:p>
    <w:p w:rsidR="00664EAE" w:rsidRDefault="00664EAE" w:rsidP="00757BB9"/>
    <w:p w:rsidR="003F041F" w:rsidRPr="00DB5E26" w:rsidRDefault="003F041F" w:rsidP="003F041F">
      <w:pPr>
        <w:pStyle w:val="headnote-e"/>
        <w:rPr>
          <w:lang w:val="en-CA"/>
        </w:rPr>
      </w:pPr>
      <w:r w:rsidRPr="00DB5E26">
        <w:rPr>
          <w:lang w:val="en-CA"/>
        </w:rPr>
        <w:t>Transition</w:t>
      </w:r>
    </w:p>
    <w:p w:rsidR="003F041F" w:rsidRPr="00DB5E26" w:rsidRDefault="003F041F" w:rsidP="00757BB9">
      <w:pPr>
        <w:pStyle w:val="section-e"/>
      </w:pPr>
      <w:r w:rsidRPr="00DB5E26">
        <w:tab/>
      </w:r>
      <w:bookmarkStart w:id="17" w:name="BK16"/>
      <w:bookmarkEnd w:id="17"/>
      <w:r w:rsidRPr="00DB5E26">
        <w:rPr>
          <w:b/>
        </w:rPr>
        <w:t>1</w:t>
      </w:r>
      <w:r>
        <w:rPr>
          <w:b/>
        </w:rPr>
        <w:t>3</w:t>
      </w:r>
      <w:r w:rsidRPr="00DB5E26">
        <w:rPr>
          <w:b/>
        </w:rPr>
        <w:t>.</w:t>
      </w:r>
      <w:r w:rsidR="00757BB9">
        <w:rPr>
          <w:b/>
        </w:rPr>
        <w:t>  </w:t>
      </w:r>
      <w:r w:rsidRPr="00DB5E26">
        <w:t>If an applicant applies for an approval immediately before the day this Regulation comes into force, the process that the director is required to follow to deal with the application and the rights of the applicant under the application are those that governed the application immediately before that day.</w:t>
      </w:r>
    </w:p>
    <w:p w:rsidR="003F041F" w:rsidRPr="00DB5E26" w:rsidRDefault="003F041F" w:rsidP="00757BB9"/>
    <w:p w:rsidR="00880474" w:rsidRPr="00DB5E26" w:rsidRDefault="00880474" w:rsidP="00880474">
      <w:pPr>
        <w:pStyle w:val="headnote-e"/>
        <w:rPr>
          <w:lang w:val="en-CA"/>
        </w:rPr>
      </w:pPr>
      <w:r w:rsidRPr="00DB5E26">
        <w:rPr>
          <w:lang w:val="en-CA"/>
        </w:rPr>
        <w:t>Cancellation of approval</w:t>
      </w:r>
    </w:p>
    <w:p w:rsidR="00400621" w:rsidRPr="00DB5E26" w:rsidRDefault="00880474" w:rsidP="00757BB9">
      <w:pPr>
        <w:pStyle w:val="section-e"/>
      </w:pPr>
      <w:r w:rsidRPr="00DB5E26">
        <w:tab/>
      </w:r>
      <w:bookmarkStart w:id="18" w:name="BK17"/>
      <w:bookmarkEnd w:id="18"/>
      <w:r w:rsidR="00183D85" w:rsidRPr="00DB5E26">
        <w:rPr>
          <w:b/>
        </w:rPr>
        <w:t>1</w:t>
      </w:r>
      <w:r w:rsidR="003F041F">
        <w:rPr>
          <w:b/>
        </w:rPr>
        <w:t>4</w:t>
      </w:r>
      <w:r w:rsidR="009529B3">
        <w:rPr>
          <w:b/>
        </w:rPr>
        <w:t>.</w:t>
      </w:r>
      <w:r w:rsidR="00757BB9">
        <w:rPr>
          <w:b/>
        </w:rPr>
        <w:t>  </w:t>
      </w:r>
      <w:r w:rsidRPr="00DB5E26">
        <w:t>(1</w:t>
      </w:r>
      <w:r w:rsidR="00757BB9">
        <w:t>)</w:t>
      </w:r>
      <w:proofErr w:type="gramStart"/>
      <w:r w:rsidR="00757BB9">
        <w:t>  </w:t>
      </w:r>
      <w:r w:rsidR="006A1857" w:rsidRPr="00DB5E26">
        <w:t>Before</w:t>
      </w:r>
      <w:proofErr w:type="gramEnd"/>
      <w:r w:rsidR="006A1857" w:rsidRPr="00DB5E26">
        <w:t xml:space="preserve"> the director cancels an approval under section 18 of the Act, the director shall </w:t>
      </w:r>
      <w:r w:rsidR="00022F77" w:rsidRPr="00DB5E26">
        <w:t xml:space="preserve">give written </w:t>
      </w:r>
      <w:r w:rsidR="00400621" w:rsidRPr="00DB5E26">
        <w:t xml:space="preserve">notice </w:t>
      </w:r>
      <w:r w:rsidR="001D7CE3" w:rsidRPr="00DB5E26">
        <w:t xml:space="preserve">to the holder of the approval </w:t>
      </w:r>
      <w:r w:rsidR="00400621" w:rsidRPr="00DB5E26">
        <w:t xml:space="preserve">of </w:t>
      </w:r>
      <w:r w:rsidR="001C66CA" w:rsidRPr="00DB5E26">
        <w:t>the</w:t>
      </w:r>
      <w:r w:rsidR="00400621" w:rsidRPr="00DB5E26">
        <w:t xml:space="preserve"> intention to cancel the approval, including,</w:t>
      </w:r>
    </w:p>
    <w:p w:rsidR="00400621" w:rsidRPr="00DB5E26" w:rsidRDefault="00400621" w:rsidP="00757BB9"/>
    <w:p w:rsidR="00400621" w:rsidRPr="00DB5E26" w:rsidRDefault="00400621" w:rsidP="00757BB9">
      <w:pPr>
        <w:pStyle w:val="clause-e"/>
      </w:pPr>
      <w:r w:rsidRPr="00DB5E26">
        <w:tab/>
        <w:t>(a)</w:t>
      </w:r>
      <w:r w:rsidRPr="00DB5E26">
        <w:tab/>
      </w:r>
      <w:proofErr w:type="gramStart"/>
      <w:r w:rsidRPr="00DB5E26">
        <w:t>the</w:t>
      </w:r>
      <w:proofErr w:type="gramEnd"/>
      <w:r w:rsidRPr="00DB5E26">
        <w:t xml:space="preserve"> reasons for the </w:t>
      </w:r>
      <w:r w:rsidR="00604882" w:rsidRPr="00DB5E26">
        <w:t xml:space="preserve">intended </w:t>
      </w:r>
      <w:r w:rsidR="00022F77" w:rsidRPr="00DB5E26">
        <w:t>cancellation</w:t>
      </w:r>
      <w:r w:rsidRPr="00DB5E26">
        <w:t>; and</w:t>
      </w:r>
    </w:p>
    <w:p w:rsidR="00400621" w:rsidRPr="00DB5E26" w:rsidRDefault="00400621" w:rsidP="00757BB9"/>
    <w:p w:rsidR="00400621" w:rsidRPr="00DB5E26" w:rsidRDefault="00400621" w:rsidP="00757BB9">
      <w:pPr>
        <w:pStyle w:val="clause-e"/>
      </w:pPr>
      <w:r w:rsidRPr="00DB5E26">
        <w:tab/>
        <w:t>(b)</w:t>
      </w:r>
      <w:r w:rsidRPr="00DB5E26">
        <w:tab/>
      </w:r>
      <w:proofErr w:type="gramStart"/>
      <w:r w:rsidRPr="00DB5E26">
        <w:t>a</w:t>
      </w:r>
      <w:proofErr w:type="gramEnd"/>
      <w:r w:rsidRPr="00DB5E26">
        <w:t xml:space="preserve"> request for the applicant to respond in writing within </w:t>
      </w:r>
      <w:r w:rsidR="00D56D28" w:rsidRPr="00DB5E26">
        <w:t>6</w:t>
      </w:r>
      <w:r w:rsidRPr="00DB5E26">
        <w:t>0 days of receiving the notice.</w:t>
      </w:r>
    </w:p>
    <w:p w:rsidR="00BA3E32" w:rsidRPr="00DB5E26" w:rsidRDefault="00BA3E32" w:rsidP="00757BB9"/>
    <w:p w:rsidR="00757BB9" w:rsidRDefault="00757BB9" w:rsidP="00757BB9">
      <w:pPr>
        <w:pStyle w:val="subsection-e"/>
      </w:pPr>
      <w:r>
        <w:lastRenderedPageBreak/>
        <w:tab/>
        <w:t>(2)  </w:t>
      </w:r>
      <w:r w:rsidR="00A619CD" w:rsidRPr="00DB5E26">
        <w:t>Before giving notice of the cancellation of an approval under subsection 18 (2) of the Act, t</w:t>
      </w:r>
      <w:r w:rsidR="00BA3E32" w:rsidRPr="00DB5E26">
        <w:t>he director shall consider the response, if any, that the holder of the approval provides within the time period specified in clause (1) (b)</w:t>
      </w:r>
      <w:r w:rsidR="00A619CD" w:rsidRPr="00DB5E26">
        <w:t>.</w:t>
      </w:r>
    </w:p>
    <w:p w:rsidR="00A619CD" w:rsidRPr="00DB5E26" w:rsidRDefault="00A619CD" w:rsidP="00757BB9"/>
    <w:p w:rsidR="00BA3E32" w:rsidRPr="00DB5E26" w:rsidRDefault="00D02F94" w:rsidP="00757BB9">
      <w:pPr>
        <w:pStyle w:val="subsection-e"/>
      </w:pPr>
      <w:r>
        <w:tab/>
      </w:r>
      <w:r w:rsidR="00757BB9">
        <w:t>(3)  </w:t>
      </w:r>
      <w:r w:rsidR="00A619CD" w:rsidRPr="00DB5E26">
        <w:t>If, after considering a response from the holder of the approval, the director decides not to cancel the approval, the director shall give written notice of the decision to the holder of the approval</w:t>
      </w:r>
      <w:r w:rsidR="001D7CE3" w:rsidRPr="00DB5E26">
        <w:t>.</w:t>
      </w:r>
    </w:p>
    <w:p w:rsidR="00757BB9" w:rsidRDefault="00757BB9" w:rsidP="00757BB9">
      <w:pPr>
        <w:rPr>
          <w:highlight w:val="lightGray"/>
        </w:rPr>
      </w:pPr>
    </w:p>
    <w:p w:rsidR="00DA0FA6" w:rsidRPr="00DB5E26" w:rsidRDefault="00D02F94" w:rsidP="00757BB9">
      <w:pPr>
        <w:pStyle w:val="subsection-e"/>
      </w:pPr>
      <w:r>
        <w:tab/>
      </w:r>
      <w:r w:rsidR="00757BB9">
        <w:t>(4)  </w:t>
      </w:r>
      <w:r w:rsidR="00DA0FA6" w:rsidRPr="00DB5E26">
        <w:t xml:space="preserve">A notice given under subsection 18 (2) </w:t>
      </w:r>
      <w:r w:rsidR="00286388" w:rsidRPr="00DB5E26">
        <w:t xml:space="preserve">of the Act </w:t>
      </w:r>
      <w:r w:rsidR="00DA0FA6" w:rsidRPr="00DB5E26">
        <w:t>shall include information about whether the applicant may request an internal review under the Act.</w:t>
      </w:r>
    </w:p>
    <w:p w:rsidR="00DA0FA6" w:rsidRPr="00DB5E26" w:rsidRDefault="00DA0FA6" w:rsidP="00757BB9"/>
    <w:p w:rsidR="006A1857" w:rsidRPr="00DB5E26" w:rsidRDefault="006A1857" w:rsidP="003A424E">
      <w:pPr>
        <w:pStyle w:val="headnote-e"/>
        <w:rPr>
          <w:lang w:val="en-CA"/>
        </w:rPr>
      </w:pPr>
      <w:r w:rsidRPr="00DB5E26">
        <w:rPr>
          <w:lang w:val="en-CA"/>
        </w:rPr>
        <w:t>Deemed receipt</w:t>
      </w:r>
    </w:p>
    <w:p w:rsidR="003C3D9E" w:rsidRPr="00DB5E26" w:rsidRDefault="003A424E" w:rsidP="00757BB9">
      <w:pPr>
        <w:pStyle w:val="section-e"/>
      </w:pPr>
      <w:r w:rsidRPr="00DB5E26">
        <w:tab/>
      </w:r>
      <w:bookmarkStart w:id="19" w:name="BK18"/>
      <w:bookmarkEnd w:id="19"/>
      <w:r w:rsidRPr="00DB5E26">
        <w:rPr>
          <w:b/>
        </w:rPr>
        <w:t>1</w:t>
      </w:r>
      <w:r w:rsidR="003F041F">
        <w:rPr>
          <w:b/>
        </w:rPr>
        <w:t>5</w:t>
      </w:r>
      <w:r w:rsidRPr="00DB5E26">
        <w:rPr>
          <w:b/>
        </w:rPr>
        <w:t>.</w:t>
      </w:r>
      <w:r w:rsidR="00757BB9">
        <w:rPr>
          <w:b/>
        </w:rPr>
        <w:t>  </w:t>
      </w:r>
      <w:r w:rsidRPr="00DB5E26">
        <w:t>A</w:t>
      </w:r>
      <w:r w:rsidR="002655CF" w:rsidRPr="00DB5E26">
        <w:t xml:space="preserve"> person</w:t>
      </w:r>
      <w:r w:rsidR="00BB1548" w:rsidRPr="00DB5E26">
        <w:t xml:space="preserve"> to whom </w:t>
      </w:r>
      <w:r w:rsidRPr="00DB5E26">
        <w:t xml:space="preserve">the director sends </w:t>
      </w:r>
      <w:r w:rsidR="00BB1548" w:rsidRPr="00DB5E26">
        <w:t xml:space="preserve">a notice </w:t>
      </w:r>
      <w:r w:rsidR="00183D85" w:rsidRPr="00DB5E26">
        <w:t>under section 1</w:t>
      </w:r>
      <w:r w:rsidR="00286388" w:rsidRPr="00DB5E26">
        <w:t>2</w:t>
      </w:r>
      <w:r w:rsidRPr="00DB5E26">
        <w:t xml:space="preserve"> </w:t>
      </w:r>
      <w:r w:rsidR="00183D85" w:rsidRPr="00DB5E26">
        <w:t>or 1</w:t>
      </w:r>
      <w:r w:rsidR="003F041F">
        <w:t>4</w:t>
      </w:r>
      <w:r w:rsidR="00183D85" w:rsidRPr="00DB5E26">
        <w:t xml:space="preserve"> is</w:t>
      </w:r>
      <w:r w:rsidRPr="00DB5E26">
        <w:t xml:space="preserve"> </w:t>
      </w:r>
      <w:r w:rsidR="00BB1548" w:rsidRPr="00DB5E26">
        <w:t>deemed to have received the notice on the date that the director sends the notice.</w:t>
      </w:r>
    </w:p>
    <w:p w:rsidR="00246748" w:rsidRPr="00DB5E26" w:rsidRDefault="00246748" w:rsidP="00757BB9"/>
    <w:p w:rsidR="006C71F2" w:rsidRPr="005E5245" w:rsidRDefault="006C71F2" w:rsidP="006C71F2">
      <w:pPr>
        <w:pStyle w:val="headnote-e"/>
        <w:rPr>
          <w:highlight w:val="yellow"/>
          <w:lang w:val="en-CA"/>
        </w:rPr>
      </w:pPr>
      <w:r w:rsidRPr="005E5245">
        <w:rPr>
          <w:highlight w:val="yellow"/>
          <w:lang w:val="en-CA"/>
        </w:rPr>
        <w:t>Internal reviews</w:t>
      </w:r>
    </w:p>
    <w:p w:rsidR="00757BB9" w:rsidRPr="005E5245" w:rsidRDefault="006C71F2" w:rsidP="00757BB9">
      <w:pPr>
        <w:pStyle w:val="section-e"/>
        <w:rPr>
          <w:highlight w:val="yellow"/>
        </w:rPr>
      </w:pPr>
      <w:r w:rsidRPr="005E5245">
        <w:rPr>
          <w:highlight w:val="yellow"/>
        </w:rPr>
        <w:tab/>
      </w:r>
      <w:bookmarkStart w:id="20" w:name="BK19"/>
      <w:bookmarkEnd w:id="20"/>
      <w:r w:rsidR="00411348" w:rsidRPr="005E5245">
        <w:rPr>
          <w:b/>
          <w:highlight w:val="yellow"/>
        </w:rPr>
        <w:t>1</w:t>
      </w:r>
      <w:r w:rsidR="003F041F" w:rsidRPr="005E5245">
        <w:rPr>
          <w:b/>
          <w:highlight w:val="yellow"/>
        </w:rPr>
        <w:t>6</w:t>
      </w:r>
      <w:r w:rsidR="009529B3" w:rsidRPr="005E5245">
        <w:rPr>
          <w:b/>
          <w:highlight w:val="yellow"/>
        </w:rPr>
        <w:t>.</w:t>
      </w:r>
      <w:r w:rsidR="00757BB9" w:rsidRPr="005E5245">
        <w:rPr>
          <w:b/>
          <w:highlight w:val="yellow"/>
        </w:rPr>
        <w:t>  </w:t>
      </w:r>
      <w:r w:rsidR="00757BB9" w:rsidRPr="005E5245">
        <w:rPr>
          <w:highlight w:val="yellow"/>
        </w:rPr>
        <w:t>(1)</w:t>
      </w:r>
      <w:proofErr w:type="gramStart"/>
      <w:r w:rsidR="00757BB9" w:rsidRPr="005E5245">
        <w:rPr>
          <w:highlight w:val="yellow"/>
        </w:rPr>
        <w:t>  </w:t>
      </w:r>
      <w:r w:rsidR="00BC0AE3" w:rsidRPr="005E5245">
        <w:rPr>
          <w:highlight w:val="yellow"/>
        </w:rPr>
        <w:t>A</w:t>
      </w:r>
      <w:proofErr w:type="gramEnd"/>
      <w:r w:rsidR="00BC0AE3" w:rsidRPr="005E5245">
        <w:rPr>
          <w:highlight w:val="yellow"/>
        </w:rPr>
        <w:t xml:space="preserve"> </w:t>
      </w:r>
      <w:r w:rsidR="00A53985" w:rsidRPr="005E5245">
        <w:rPr>
          <w:highlight w:val="yellow"/>
        </w:rPr>
        <w:t>requester</w:t>
      </w:r>
      <w:r w:rsidR="00580414" w:rsidRPr="005E5245">
        <w:rPr>
          <w:highlight w:val="yellow"/>
        </w:rPr>
        <w:t xml:space="preserve"> </w:t>
      </w:r>
      <w:r w:rsidR="00175C69" w:rsidRPr="005E5245">
        <w:rPr>
          <w:highlight w:val="yellow"/>
        </w:rPr>
        <w:t xml:space="preserve">of an internal </w:t>
      </w:r>
      <w:r w:rsidR="00160D4F" w:rsidRPr="005E5245">
        <w:rPr>
          <w:highlight w:val="yellow"/>
        </w:rPr>
        <w:t xml:space="preserve">review </w:t>
      </w:r>
      <w:r w:rsidR="00BC0AE3" w:rsidRPr="005E5245">
        <w:rPr>
          <w:highlight w:val="yellow"/>
        </w:rPr>
        <w:t>under section 34 of the Act</w:t>
      </w:r>
      <w:r w:rsidR="00126BEA" w:rsidRPr="005E5245">
        <w:rPr>
          <w:highlight w:val="yellow"/>
        </w:rPr>
        <w:t xml:space="preserve"> of a decision or an order</w:t>
      </w:r>
      <w:r w:rsidR="00616095" w:rsidRPr="005E5245">
        <w:rPr>
          <w:highlight w:val="yellow"/>
        </w:rPr>
        <w:t>,</w:t>
      </w:r>
    </w:p>
    <w:p w:rsidR="00D364D7" w:rsidRPr="005E5245" w:rsidRDefault="00D364D7" w:rsidP="00757BB9">
      <w:pPr>
        <w:rPr>
          <w:highlight w:val="yellow"/>
        </w:rPr>
      </w:pPr>
    </w:p>
    <w:p w:rsidR="001B71AC" w:rsidRPr="005E5245" w:rsidRDefault="00703D3C" w:rsidP="00757BB9">
      <w:pPr>
        <w:pStyle w:val="clause-e"/>
        <w:rPr>
          <w:highlight w:val="yellow"/>
        </w:rPr>
      </w:pPr>
      <w:r w:rsidRPr="005E5245">
        <w:rPr>
          <w:highlight w:val="yellow"/>
        </w:rPr>
        <w:tab/>
        <w:t>(a)</w:t>
      </w:r>
      <w:r w:rsidRPr="005E5245">
        <w:rPr>
          <w:highlight w:val="yellow"/>
        </w:rPr>
        <w:tab/>
      </w:r>
      <w:proofErr w:type="gramStart"/>
      <w:r w:rsidR="00580414" w:rsidRPr="005E5245">
        <w:rPr>
          <w:highlight w:val="yellow"/>
        </w:rPr>
        <w:t>shall</w:t>
      </w:r>
      <w:proofErr w:type="gramEnd"/>
      <w:r w:rsidR="00580414" w:rsidRPr="005E5245">
        <w:rPr>
          <w:highlight w:val="yellow"/>
        </w:rPr>
        <w:t xml:space="preserve"> </w:t>
      </w:r>
      <w:r w:rsidR="001B71AC" w:rsidRPr="005E5245">
        <w:rPr>
          <w:highlight w:val="yellow"/>
        </w:rPr>
        <w:t xml:space="preserve">identify in the request an error </w:t>
      </w:r>
      <w:r w:rsidR="00C96456" w:rsidRPr="005E5245">
        <w:rPr>
          <w:highlight w:val="yellow"/>
        </w:rPr>
        <w:t xml:space="preserve">in </w:t>
      </w:r>
      <w:r w:rsidR="001B71AC" w:rsidRPr="005E5245">
        <w:rPr>
          <w:highlight w:val="yellow"/>
        </w:rPr>
        <w:t>the decision or order that, if not made, would have resulted in the decision or order being decided differently</w:t>
      </w:r>
      <w:r w:rsidR="00D364D7" w:rsidRPr="005E5245">
        <w:rPr>
          <w:highlight w:val="yellow"/>
        </w:rPr>
        <w:t>; and</w:t>
      </w:r>
    </w:p>
    <w:p w:rsidR="001B71AC" w:rsidRPr="005E5245" w:rsidRDefault="001B71AC" w:rsidP="00757BB9">
      <w:pPr>
        <w:rPr>
          <w:highlight w:val="yellow"/>
        </w:rPr>
      </w:pPr>
    </w:p>
    <w:p w:rsidR="00C67EC9" w:rsidRPr="005E5245" w:rsidRDefault="00703D3C" w:rsidP="00757BB9">
      <w:pPr>
        <w:pStyle w:val="clause-e"/>
        <w:rPr>
          <w:highlight w:val="yellow"/>
        </w:rPr>
      </w:pPr>
      <w:r w:rsidRPr="005E5245">
        <w:rPr>
          <w:highlight w:val="yellow"/>
        </w:rPr>
        <w:tab/>
        <w:t>(b)</w:t>
      </w:r>
      <w:r w:rsidRPr="005E5245">
        <w:rPr>
          <w:highlight w:val="yellow"/>
        </w:rPr>
        <w:tab/>
      </w:r>
      <w:proofErr w:type="gramStart"/>
      <w:r w:rsidR="00D364D7" w:rsidRPr="005E5245">
        <w:rPr>
          <w:highlight w:val="yellow"/>
        </w:rPr>
        <w:t>shall</w:t>
      </w:r>
      <w:proofErr w:type="gramEnd"/>
      <w:r w:rsidR="00D364D7" w:rsidRPr="005E5245">
        <w:rPr>
          <w:highlight w:val="yellow"/>
        </w:rPr>
        <w:t xml:space="preserve"> </w:t>
      </w:r>
      <w:r w:rsidR="00580414" w:rsidRPr="005E5245">
        <w:rPr>
          <w:highlight w:val="yellow"/>
        </w:rPr>
        <w:t xml:space="preserve">not include in the request any evidence </w:t>
      </w:r>
      <w:r w:rsidR="00601A38" w:rsidRPr="005E5245">
        <w:rPr>
          <w:highlight w:val="yellow"/>
        </w:rPr>
        <w:t xml:space="preserve">that </w:t>
      </w:r>
      <w:r w:rsidR="001B7F6C" w:rsidRPr="005E5245">
        <w:rPr>
          <w:highlight w:val="yellow"/>
        </w:rPr>
        <w:t xml:space="preserve">was not </w:t>
      </w:r>
      <w:r w:rsidR="00A53985" w:rsidRPr="005E5245">
        <w:rPr>
          <w:highlight w:val="yellow"/>
        </w:rPr>
        <w:t xml:space="preserve">adduced </w:t>
      </w:r>
      <w:r w:rsidR="00AA1B41" w:rsidRPr="005E5245">
        <w:rPr>
          <w:highlight w:val="yellow"/>
        </w:rPr>
        <w:t>before</w:t>
      </w:r>
      <w:r w:rsidR="00160D4F" w:rsidRPr="005E5245">
        <w:rPr>
          <w:highlight w:val="yellow"/>
        </w:rPr>
        <w:t xml:space="preserve"> the </w:t>
      </w:r>
      <w:r w:rsidR="00A53985" w:rsidRPr="005E5245">
        <w:rPr>
          <w:highlight w:val="yellow"/>
        </w:rPr>
        <w:t>decision or order</w:t>
      </w:r>
      <w:r w:rsidR="00175C69" w:rsidRPr="005E5245">
        <w:rPr>
          <w:highlight w:val="yellow"/>
        </w:rPr>
        <w:t xml:space="preserve"> </w:t>
      </w:r>
      <w:r w:rsidR="00AA1B41" w:rsidRPr="005E5245">
        <w:rPr>
          <w:highlight w:val="yellow"/>
        </w:rPr>
        <w:t>was made unless</w:t>
      </w:r>
      <w:r w:rsidR="00C67EC9" w:rsidRPr="005E5245">
        <w:rPr>
          <w:highlight w:val="yellow"/>
        </w:rPr>
        <w:t xml:space="preserve"> </w:t>
      </w:r>
      <w:r w:rsidR="006D5CB9" w:rsidRPr="005E5245">
        <w:rPr>
          <w:highlight w:val="yellow"/>
        </w:rPr>
        <w:t xml:space="preserve">the evidence was not </w:t>
      </w:r>
      <w:r w:rsidR="002847DE" w:rsidRPr="005E5245">
        <w:rPr>
          <w:highlight w:val="yellow"/>
        </w:rPr>
        <w:t xml:space="preserve">reasonably </w:t>
      </w:r>
      <w:r w:rsidR="006D5CB9" w:rsidRPr="005E5245">
        <w:rPr>
          <w:highlight w:val="yellow"/>
        </w:rPr>
        <w:t xml:space="preserve">available </w:t>
      </w:r>
      <w:r w:rsidR="00C6548E" w:rsidRPr="005E5245">
        <w:rPr>
          <w:highlight w:val="yellow"/>
        </w:rPr>
        <w:t>at that time</w:t>
      </w:r>
      <w:r w:rsidR="00C67EC9" w:rsidRPr="005E5245">
        <w:rPr>
          <w:highlight w:val="yellow"/>
        </w:rPr>
        <w:t>.</w:t>
      </w:r>
    </w:p>
    <w:p w:rsidR="00331D85" w:rsidRPr="005E5245" w:rsidRDefault="00331D85" w:rsidP="00757BB9">
      <w:pPr>
        <w:rPr>
          <w:highlight w:val="yellow"/>
        </w:rPr>
      </w:pPr>
    </w:p>
    <w:p w:rsidR="00885DE1" w:rsidRPr="005E5245" w:rsidRDefault="000745B4" w:rsidP="00757BB9">
      <w:pPr>
        <w:pStyle w:val="subsection-e"/>
        <w:rPr>
          <w:highlight w:val="yellow"/>
        </w:rPr>
      </w:pPr>
      <w:r w:rsidRPr="005E5245">
        <w:rPr>
          <w:highlight w:val="yellow"/>
        </w:rPr>
        <w:tab/>
      </w:r>
      <w:r w:rsidR="00757BB9" w:rsidRPr="005E5245">
        <w:rPr>
          <w:highlight w:val="yellow"/>
        </w:rPr>
        <w:t>(2)  </w:t>
      </w:r>
      <w:r w:rsidR="00D9684C" w:rsidRPr="005E5245">
        <w:rPr>
          <w:highlight w:val="yellow"/>
        </w:rPr>
        <w:t xml:space="preserve">The individual conducting an internal review </w:t>
      </w:r>
      <w:r w:rsidR="00113A39" w:rsidRPr="005E5245">
        <w:rPr>
          <w:highlight w:val="yellow"/>
        </w:rPr>
        <w:t xml:space="preserve">under subsection (1) </w:t>
      </w:r>
      <w:r w:rsidR="00D9684C" w:rsidRPr="005E5245">
        <w:rPr>
          <w:highlight w:val="yellow"/>
        </w:rPr>
        <w:t>shall consider only</w:t>
      </w:r>
      <w:r w:rsidR="00885DE1" w:rsidRPr="005E5245">
        <w:rPr>
          <w:highlight w:val="yellow"/>
        </w:rPr>
        <w:t>,</w:t>
      </w:r>
    </w:p>
    <w:p w:rsidR="00885DE1" w:rsidRPr="005E5245" w:rsidRDefault="00885DE1" w:rsidP="00757BB9">
      <w:pPr>
        <w:rPr>
          <w:highlight w:val="yellow"/>
        </w:rPr>
      </w:pPr>
    </w:p>
    <w:p w:rsidR="00C63414" w:rsidRPr="005E5245" w:rsidRDefault="00C63414" w:rsidP="00757BB9">
      <w:pPr>
        <w:pStyle w:val="clause-e"/>
        <w:rPr>
          <w:highlight w:val="yellow"/>
        </w:rPr>
      </w:pPr>
      <w:r w:rsidRPr="005E5245">
        <w:rPr>
          <w:highlight w:val="yellow"/>
        </w:rPr>
        <w:tab/>
        <w:t>(a)</w:t>
      </w:r>
      <w:r w:rsidRPr="005E5245">
        <w:rPr>
          <w:highlight w:val="yellow"/>
        </w:rPr>
        <w:tab/>
      </w:r>
      <w:proofErr w:type="gramStart"/>
      <w:r w:rsidR="00C96456" w:rsidRPr="005E5245">
        <w:rPr>
          <w:highlight w:val="yellow"/>
        </w:rPr>
        <w:t>any</w:t>
      </w:r>
      <w:proofErr w:type="gramEnd"/>
      <w:r w:rsidRPr="005E5245">
        <w:rPr>
          <w:highlight w:val="yellow"/>
        </w:rPr>
        <w:t xml:space="preserve"> error that clause (1) (a) requires the requester to identify; and</w:t>
      </w:r>
    </w:p>
    <w:p w:rsidR="00C63414" w:rsidRPr="005E5245" w:rsidRDefault="00C63414" w:rsidP="00757BB9">
      <w:pPr>
        <w:rPr>
          <w:highlight w:val="yellow"/>
        </w:rPr>
      </w:pPr>
    </w:p>
    <w:p w:rsidR="00885DE1" w:rsidRPr="005E5245" w:rsidRDefault="00885DE1" w:rsidP="00757BB9">
      <w:pPr>
        <w:pStyle w:val="clause-e"/>
        <w:rPr>
          <w:highlight w:val="yellow"/>
        </w:rPr>
      </w:pPr>
      <w:r w:rsidRPr="005E5245">
        <w:rPr>
          <w:highlight w:val="yellow"/>
        </w:rPr>
        <w:tab/>
        <w:t>(</w:t>
      </w:r>
      <w:r w:rsidR="00C63414" w:rsidRPr="005E5245">
        <w:rPr>
          <w:highlight w:val="yellow"/>
        </w:rPr>
        <w:t>b</w:t>
      </w:r>
      <w:r w:rsidRPr="005E5245">
        <w:rPr>
          <w:highlight w:val="yellow"/>
        </w:rPr>
        <w:t>)</w:t>
      </w:r>
      <w:r w:rsidRPr="005E5245">
        <w:rPr>
          <w:highlight w:val="yellow"/>
        </w:rPr>
        <w:tab/>
      </w:r>
      <w:proofErr w:type="gramStart"/>
      <w:r w:rsidR="00D9684C" w:rsidRPr="005E5245">
        <w:rPr>
          <w:highlight w:val="yellow"/>
        </w:rPr>
        <w:t>the</w:t>
      </w:r>
      <w:proofErr w:type="gramEnd"/>
      <w:r w:rsidR="00D9684C" w:rsidRPr="005E5245">
        <w:rPr>
          <w:highlight w:val="yellow"/>
        </w:rPr>
        <w:t xml:space="preserve"> evidence that the requester is entitled to include in the request</w:t>
      </w:r>
      <w:r w:rsidR="00C63414" w:rsidRPr="005E5245">
        <w:rPr>
          <w:highlight w:val="yellow"/>
        </w:rPr>
        <w:t>.</w:t>
      </w:r>
    </w:p>
    <w:p w:rsidR="00631FB1" w:rsidRPr="005E5245" w:rsidRDefault="00631FB1" w:rsidP="00757BB9">
      <w:pPr>
        <w:rPr>
          <w:highlight w:val="yellow"/>
        </w:rPr>
      </w:pPr>
    </w:p>
    <w:p w:rsidR="003F041F" w:rsidRPr="005E5245" w:rsidRDefault="00826B94" w:rsidP="003F041F">
      <w:pPr>
        <w:pStyle w:val="headnote-e"/>
        <w:rPr>
          <w:highlight w:val="yellow"/>
        </w:rPr>
      </w:pPr>
      <w:r w:rsidRPr="005E5245">
        <w:rPr>
          <w:highlight w:val="yellow"/>
        </w:rPr>
        <w:lastRenderedPageBreak/>
        <w:t>Arrangements or agreements with respect to personal information</w:t>
      </w:r>
    </w:p>
    <w:p w:rsidR="003F041F" w:rsidRPr="00DB5E26" w:rsidRDefault="003F041F" w:rsidP="00757BB9">
      <w:pPr>
        <w:pStyle w:val="section-e"/>
      </w:pPr>
      <w:r w:rsidRPr="005E5245">
        <w:rPr>
          <w:highlight w:val="yellow"/>
        </w:rPr>
        <w:tab/>
      </w:r>
      <w:bookmarkStart w:id="21" w:name="BK20"/>
      <w:bookmarkEnd w:id="21"/>
      <w:r w:rsidRPr="005E5245">
        <w:rPr>
          <w:b/>
          <w:highlight w:val="yellow"/>
        </w:rPr>
        <w:t>1</w:t>
      </w:r>
      <w:r w:rsidR="00826B94" w:rsidRPr="005E5245">
        <w:rPr>
          <w:b/>
          <w:highlight w:val="yellow"/>
        </w:rPr>
        <w:t>7</w:t>
      </w:r>
      <w:r w:rsidRPr="005E5245">
        <w:rPr>
          <w:b/>
          <w:highlight w:val="yellow"/>
        </w:rPr>
        <w:t>.</w:t>
      </w:r>
      <w:r w:rsidR="00757BB9" w:rsidRPr="005E5245">
        <w:rPr>
          <w:b/>
          <w:highlight w:val="yellow"/>
        </w:rPr>
        <w:t>  </w:t>
      </w:r>
      <w:r w:rsidRPr="005E5245">
        <w:rPr>
          <w:highlight w:val="yellow"/>
        </w:rPr>
        <w:t xml:space="preserve">The Law Society of Upper Canada and the Immigration Consultants </w:t>
      </w:r>
      <w:r w:rsidR="00FA082B" w:rsidRPr="005E5245">
        <w:rPr>
          <w:highlight w:val="yellow"/>
        </w:rPr>
        <w:t xml:space="preserve">of Canada </w:t>
      </w:r>
      <w:r w:rsidRPr="005E5245">
        <w:rPr>
          <w:highlight w:val="yellow"/>
        </w:rPr>
        <w:t xml:space="preserve">Regulatory Council are </w:t>
      </w:r>
      <w:r w:rsidR="00826B94" w:rsidRPr="005E5245">
        <w:rPr>
          <w:highlight w:val="yellow"/>
        </w:rPr>
        <w:t xml:space="preserve">prescribed for the purposes of paragraph 5 of subsection 21 (3) of </w:t>
      </w:r>
      <w:r w:rsidRPr="005E5245">
        <w:rPr>
          <w:highlight w:val="yellow"/>
        </w:rPr>
        <w:t>the Act.</w:t>
      </w:r>
    </w:p>
    <w:p w:rsidR="00A76F5C" w:rsidRDefault="00A76F5C" w:rsidP="00757BB9"/>
    <w:p w:rsidR="009930D7" w:rsidRDefault="009930D7" w:rsidP="009930D7">
      <w:pPr>
        <w:pStyle w:val="heading1-e"/>
      </w:pPr>
      <w:bookmarkStart w:id="22" w:name="BK21"/>
      <w:bookmarkEnd w:id="22"/>
      <w:r w:rsidRPr="002C28A0">
        <w:rPr>
          <w:highlight w:val="yellow"/>
        </w:rPr>
        <w:t>Administrative Penalties</w:t>
      </w:r>
    </w:p>
    <w:p w:rsidR="00985C43" w:rsidRPr="002C28A0" w:rsidRDefault="00985C43" w:rsidP="00985C43">
      <w:pPr>
        <w:pStyle w:val="headnote-e"/>
        <w:rPr>
          <w:highlight w:val="yellow"/>
        </w:rPr>
      </w:pPr>
      <w:r w:rsidRPr="002C28A0">
        <w:rPr>
          <w:highlight w:val="yellow"/>
        </w:rPr>
        <w:t>Contravention of prescribed provisions</w:t>
      </w:r>
    </w:p>
    <w:p w:rsidR="009930D7" w:rsidRPr="002C28A0" w:rsidRDefault="009930D7" w:rsidP="00757BB9">
      <w:pPr>
        <w:pStyle w:val="section-e"/>
        <w:rPr>
          <w:highlight w:val="yellow"/>
        </w:rPr>
      </w:pPr>
      <w:r w:rsidRPr="002C28A0">
        <w:rPr>
          <w:highlight w:val="yellow"/>
        </w:rPr>
        <w:tab/>
      </w:r>
      <w:bookmarkStart w:id="23" w:name="BK22"/>
      <w:bookmarkEnd w:id="23"/>
      <w:r w:rsidRPr="002C28A0">
        <w:rPr>
          <w:b/>
          <w:highlight w:val="yellow"/>
        </w:rPr>
        <w:t>1</w:t>
      </w:r>
      <w:r w:rsidR="00826B94" w:rsidRPr="002C28A0">
        <w:rPr>
          <w:b/>
          <w:highlight w:val="yellow"/>
        </w:rPr>
        <w:t>8</w:t>
      </w:r>
      <w:r w:rsidRPr="002C28A0">
        <w:rPr>
          <w:b/>
          <w:highlight w:val="yellow"/>
        </w:rPr>
        <w:t>.</w:t>
      </w:r>
      <w:r w:rsidR="00757BB9" w:rsidRPr="002C28A0">
        <w:rPr>
          <w:b/>
          <w:highlight w:val="yellow"/>
        </w:rPr>
        <w:t>  </w:t>
      </w:r>
      <w:r w:rsidRPr="002C28A0">
        <w:rPr>
          <w:highlight w:val="yellow"/>
        </w:rPr>
        <w:t xml:space="preserve">The following provisions are the prescribed provisions for the purposes of subsection </w:t>
      </w:r>
      <w:r w:rsidR="00985C43" w:rsidRPr="002C28A0">
        <w:rPr>
          <w:highlight w:val="yellow"/>
        </w:rPr>
        <w:t>26</w:t>
      </w:r>
      <w:r w:rsidRPr="002C28A0">
        <w:rPr>
          <w:highlight w:val="yellow"/>
        </w:rPr>
        <w:t xml:space="preserve"> (1) of the Act:</w:t>
      </w:r>
    </w:p>
    <w:p w:rsidR="000B6BF8" w:rsidRPr="002C28A0" w:rsidRDefault="000B6BF8" w:rsidP="00757BB9">
      <w:pPr>
        <w:rPr>
          <w:highlight w:val="yellow"/>
        </w:rPr>
      </w:pPr>
    </w:p>
    <w:p w:rsidR="000B6BF8" w:rsidRPr="002C28A0" w:rsidRDefault="00284E66" w:rsidP="00757BB9">
      <w:pPr>
        <w:pStyle w:val="paragraph-e"/>
        <w:rPr>
          <w:highlight w:val="yellow"/>
        </w:rPr>
      </w:pPr>
      <w:r w:rsidRPr="002C28A0">
        <w:rPr>
          <w:highlight w:val="yellow"/>
        </w:rPr>
        <w:tab/>
        <w:t>1</w:t>
      </w:r>
      <w:r w:rsidR="000B6BF8" w:rsidRPr="002C28A0">
        <w:rPr>
          <w:highlight w:val="yellow"/>
        </w:rPr>
        <w:t>.</w:t>
      </w:r>
      <w:r w:rsidR="000B6BF8" w:rsidRPr="002C28A0">
        <w:rPr>
          <w:highlight w:val="yellow"/>
        </w:rPr>
        <w:tab/>
        <w:t>Subsection 13 (</w:t>
      </w:r>
      <w:r w:rsidR="005E4D5A" w:rsidRPr="002C28A0">
        <w:rPr>
          <w:highlight w:val="yellow"/>
        </w:rPr>
        <w:t>5</w:t>
      </w:r>
      <w:r w:rsidR="000B6BF8" w:rsidRPr="002C28A0">
        <w:rPr>
          <w:highlight w:val="yellow"/>
        </w:rPr>
        <w:t>) of the Act.</w:t>
      </w:r>
    </w:p>
    <w:p w:rsidR="000B6BF8" w:rsidRPr="002C28A0" w:rsidRDefault="000B6BF8" w:rsidP="00757BB9">
      <w:pPr>
        <w:rPr>
          <w:highlight w:val="yellow"/>
        </w:rPr>
      </w:pPr>
    </w:p>
    <w:p w:rsidR="000B6BF8" w:rsidRPr="002C28A0" w:rsidRDefault="00284E66" w:rsidP="00757BB9">
      <w:pPr>
        <w:pStyle w:val="paragraph-e"/>
        <w:rPr>
          <w:highlight w:val="yellow"/>
        </w:rPr>
      </w:pPr>
      <w:r w:rsidRPr="002C28A0">
        <w:rPr>
          <w:highlight w:val="yellow"/>
        </w:rPr>
        <w:tab/>
        <w:t>2</w:t>
      </w:r>
      <w:r w:rsidR="000B6BF8" w:rsidRPr="002C28A0">
        <w:rPr>
          <w:highlight w:val="yellow"/>
        </w:rPr>
        <w:t>.</w:t>
      </w:r>
      <w:r w:rsidR="000B6BF8" w:rsidRPr="002C28A0">
        <w:rPr>
          <w:highlight w:val="yellow"/>
        </w:rPr>
        <w:tab/>
      </w:r>
      <w:r w:rsidR="00560F3D" w:rsidRPr="002C28A0">
        <w:rPr>
          <w:highlight w:val="yellow"/>
        </w:rPr>
        <w:t>Subsection 14 (1) of the Act.</w:t>
      </w:r>
    </w:p>
    <w:p w:rsidR="00560F3D" w:rsidRPr="002C28A0" w:rsidRDefault="00560F3D" w:rsidP="00757BB9">
      <w:pPr>
        <w:rPr>
          <w:highlight w:val="yellow"/>
        </w:rPr>
      </w:pPr>
    </w:p>
    <w:p w:rsidR="00560F3D" w:rsidRPr="002C28A0" w:rsidRDefault="00284E66" w:rsidP="00757BB9">
      <w:pPr>
        <w:pStyle w:val="paragraph-e"/>
        <w:rPr>
          <w:highlight w:val="yellow"/>
        </w:rPr>
      </w:pPr>
      <w:r w:rsidRPr="002C28A0">
        <w:rPr>
          <w:highlight w:val="yellow"/>
        </w:rPr>
        <w:tab/>
        <w:t>3</w:t>
      </w:r>
      <w:r w:rsidR="00560F3D" w:rsidRPr="002C28A0">
        <w:rPr>
          <w:highlight w:val="yellow"/>
        </w:rPr>
        <w:t>.</w:t>
      </w:r>
      <w:r w:rsidR="00560F3D" w:rsidRPr="002C28A0">
        <w:rPr>
          <w:highlight w:val="yellow"/>
        </w:rPr>
        <w:tab/>
        <w:t>Section 15 of the Act.</w:t>
      </w:r>
    </w:p>
    <w:p w:rsidR="00560F3D" w:rsidRPr="002C28A0" w:rsidRDefault="00560F3D" w:rsidP="00757BB9">
      <w:pPr>
        <w:rPr>
          <w:highlight w:val="yellow"/>
        </w:rPr>
      </w:pPr>
    </w:p>
    <w:p w:rsidR="00560F3D" w:rsidRPr="002C28A0" w:rsidRDefault="00284E66" w:rsidP="00757BB9">
      <w:pPr>
        <w:pStyle w:val="paragraph-e"/>
        <w:rPr>
          <w:highlight w:val="yellow"/>
        </w:rPr>
      </w:pPr>
      <w:r w:rsidRPr="002C28A0">
        <w:rPr>
          <w:highlight w:val="yellow"/>
        </w:rPr>
        <w:tab/>
        <w:t>4</w:t>
      </w:r>
      <w:r w:rsidR="00560F3D" w:rsidRPr="002C28A0">
        <w:rPr>
          <w:highlight w:val="yellow"/>
        </w:rPr>
        <w:t>.</w:t>
      </w:r>
      <w:r w:rsidR="00560F3D" w:rsidRPr="002C28A0">
        <w:rPr>
          <w:highlight w:val="yellow"/>
        </w:rPr>
        <w:tab/>
        <w:t>Subsection 17 (2) of the Act.</w:t>
      </w:r>
    </w:p>
    <w:p w:rsidR="00560F3D" w:rsidRPr="002C28A0" w:rsidRDefault="00560F3D" w:rsidP="00757BB9">
      <w:pPr>
        <w:rPr>
          <w:highlight w:val="yellow"/>
        </w:rPr>
      </w:pPr>
    </w:p>
    <w:p w:rsidR="00560F3D" w:rsidRPr="002C28A0" w:rsidRDefault="00284E66" w:rsidP="00757BB9">
      <w:pPr>
        <w:pStyle w:val="paragraph-e"/>
        <w:rPr>
          <w:highlight w:val="yellow"/>
        </w:rPr>
      </w:pPr>
      <w:r w:rsidRPr="002C28A0">
        <w:rPr>
          <w:highlight w:val="yellow"/>
        </w:rPr>
        <w:tab/>
        <w:t>5</w:t>
      </w:r>
      <w:r w:rsidR="00560F3D" w:rsidRPr="002C28A0">
        <w:rPr>
          <w:highlight w:val="yellow"/>
        </w:rPr>
        <w:t>.</w:t>
      </w:r>
      <w:r w:rsidR="00560F3D" w:rsidRPr="002C28A0">
        <w:rPr>
          <w:highlight w:val="yellow"/>
        </w:rPr>
        <w:tab/>
      </w:r>
      <w:r w:rsidR="00985C43" w:rsidRPr="002C28A0">
        <w:rPr>
          <w:highlight w:val="yellow"/>
        </w:rPr>
        <w:t>Subsection 23 (5) of the Act.</w:t>
      </w:r>
    </w:p>
    <w:p w:rsidR="00985C43" w:rsidRPr="002C28A0" w:rsidRDefault="00985C43" w:rsidP="00757BB9">
      <w:pPr>
        <w:rPr>
          <w:highlight w:val="yellow"/>
        </w:rPr>
      </w:pPr>
    </w:p>
    <w:p w:rsidR="00985C43" w:rsidRPr="002C28A0" w:rsidRDefault="00284E66" w:rsidP="00757BB9">
      <w:pPr>
        <w:pStyle w:val="paragraph-e"/>
        <w:rPr>
          <w:highlight w:val="yellow"/>
        </w:rPr>
      </w:pPr>
      <w:r w:rsidRPr="002C28A0">
        <w:rPr>
          <w:highlight w:val="yellow"/>
        </w:rPr>
        <w:tab/>
        <w:t>6</w:t>
      </w:r>
      <w:r w:rsidR="00985C43" w:rsidRPr="002C28A0">
        <w:rPr>
          <w:highlight w:val="yellow"/>
        </w:rPr>
        <w:t>.</w:t>
      </w:r>
      <w:r w:rsidR="00985C43" w:rsidRPr="002C28A0">
        <w:rPr>
          <w:highlight w:val="yellow"/>
        </w:rPr>
        <w:tab/>
        <w:t>Subsection 24 (10) of the Act.</w:t>
      </w:r>
    </w:p>
    <w:p w:rsidR="00284E66" w:rsidRPr="002C28A0" w:rsidRDefault="00284E66" w:rsidP="00757BB9">
      <w:pPr>
        <w:rPr>
          <w:highlight w:val="yellow"/>
        </w:rPr>
      </w:pPr>
    </w:p>
    <w:p w:rsidR="00284E66" w:rsidRPr="002C28A0" w:rsidRDefault="00284E66" w:rsidP="00757BB9">
      <w:pPr>
        <w:pStyle w:val="paragraph-e"/>
        <w:rPr>
          <w:highlight w:val="yellow"/>
        </w:rPr>
      </w:pPr>
      <w:r w:rsidRPr="002C28A0">
        <w:rPr>
          <w:highlight w:val="yellow"/>
        </w:rPr>
        <w:tab/>
        <w:t>7.</w:t>
      </w:r>
      <w:r w:rsidRPr="002C28A0">
        <w:rPr>
          <w:highlight w:val="yellow"/>
        </w:rPr>
        <w:tab/>
        <w:t>Subsection 12 (1) of this Regulation.</w:t>
      </w:r>
    </w:p>
    <w:p w:rsidR="00853E00" w:rsidRPr="002C28A0" w:rsidRDefault="00853E00" w:rsidP="00853E00">
      <w:pPr>
        <w:rPr>
          <w:highlight w:val="yellow"/>
        </w:rPr>
      </w:pPr>
    </w:p>
    <w:p w:rsidR="00853E00" w:rsidRDefault="00853E00" w:rsidP="00757BB9">
      <w:pPr>
        <w:pStyle w:val="paragraph-e"/>
      </w:pPr>
      <w:r w:rsidRPr="002C28A0">
        <w:rPr>
          <w:highlight w:val="yellow"/>
        </w:rPr>
        <w:tab/>
        <w:t>8.</w:t>
      </w:r>
      <w:r w:rsidRPr="002C28A0">
        <w:rPr>
          <w:highlight w:val="yellow"/>
        </w:rPr>
        <w:tab/>
        <w:t>Subsection 12 (2) of this Regulation.</w:t>
      </w:r>
    </w:p>
    <w:p w:rsidR="000B6BF8" w:rsidRDefault="000B6BF8" w:rsidP="00757BB9"/>
    <w:p w:rsidR="000B20C0" w:rsidRDefault="000B20C0" w:rsidP="000B20C0">
      <w:pPr>
        <w:pStyle w:val="heading1-e"/>
      </w:pPr>
      <w:bookmarkStart w:id="24" w:name="BK23"/>
      <w:bookmarkEnd w:id="24"/>
      <w:r>
        <w:t>Delegation of Regulation-Making Authority</w:t>
      </w:r>
    </w:p>
    <w:p w:rsidR="000B20C0" w:rsidRDefault="000B20C0" w:rsidP="000B20C0">
      <w:pPr>
        <w:pStyle w:val="headnote-e"/>
      </w:pPr>
      <w:r>
        <w:t>Delegation to the Minister</w:t>
      </w:r>
    </w:p>
    <w:p w:rsidR="00AF1582" w:rsidRDefault="000B20C0" w:rsidP="00757BB9">
      <w:pPr>
        <w:pStyle w:val="section-e"/>
      </w:pPr>
      <w:r>
        <w:tab/>
      </w:r>
      <w:bookmarkStart w:id="25" w:name="BK24"/>
      <w:bookmarkEnd w:id="25"/>
      <w:r>
        <w:rPr>
          <w:b/>
        </w:rPr>
        <w:t>1</w:t>
      </w:r>
      <w:r w:rsidR="00826B94">
        <w:rPr>
          <w:b/>
        </w:rPr>
        <w:t>9</w:t>
      </w:r>
      <w:r>
        <w:rPr>
          <w:b/>
        </w:rPr>
        <w:t>.</w:t>
      </w:r>
      <w:r w:rsidR="00757BB9">
        <w:rPr>
          <w:b/>
        </w:rPr>
        <w:t>  </w:t>
      </w:r>
      <w:r>
        <w:t xml:space="preserve">The </w:t>
      </w:r>
      <w:r w:rsidR="009473C2">
        <w:t>authority</w:t>
      </w:r>
      <w:r>
        <w:t xml:space="preserve"> to </w:t>
      </w:r>
      <w:r w:rsidR="009473C2">
        <w:t>make a regulation</w:t>
      </w:r>
      <w:r w:rsidR="00A22A10">
        <w:t xml:space="preserve"> under subclause 37 </w:t>
      </w:r>
      <w:r w:rsidR="00F067A0">
        <w:t xml:space="preserve">(1) </w:t>
      </w:r>
      <w:r w:rsidR="00A22A10">
        <w:t>(e) (ii) of the Act</w:t>
      </w:r>
      <w:r w:rsidR="009473C2">
        <w:t xml:space="preserve"> </w:t>
      </w:r>
      <w:r w:rsidR="00AF4664">
        <w:t>set</w:t>
      </w:r>
      <w:r w:rsidR="009473C2">
        <w:t>ting</w:t>
      </w:r>
      <w:r w:rsidR="00AF4664">
        <w:t xml:space="preserve"> </w:t>
      </w:r>
      <w:r w:rsidR="009473C2">
        <w:t xml:space="preserve">the number of the </w:t>
      </w:r>
      <w:r w:rsidR="00973753" w:rsidRPr="00973753">
        <w:t>score under the Comprehensive Ranking System under the Express Entry System</w:t>
      </w:r>
      <w:r w:rsidR="009473C2">
        <w:t xml:space="preserve"> for the purposes of paragraph </w:t>
      </w:r>
      <w:r w:rsidR="00EE5116">
        <w:t>2</w:t>
      </w:r>
      <w:r w:rsidR="009473C2">
        <w:t xml:space="preserve"> of subsection 10 (1) is delegated to th</w:t>
      </w:r>
      <w:r w:rsidR="00A22A10">
        <w:t>e</w:t>
      </w:r>
      <w:r w:rsidR="009473C2">
        <w:t xml:space="preserve"> M</w:t>
      </w:r>
      <w:r w:rsidR="00A22A10">
        <w:t>i</w:t>
      </w:r>
      <w:r w:rsidR="009473C2">
        <w:t>nister</w:t>
      </w:r>
      <w:r w:rsidR="00AF1582">
        <w:t>.</w:t>
      </w:r>
    </w:p>
    <w:p w:rsidR="00AF1582" w:rsidRDefault="00AF1582" w:rsidP="00757BB9"/>
    <w:p w:rsidR="00C024EC" w:rsidRDefault="00243111" w:rsidP="00243111">
      <w:pPr>
        <w:pStyle w:val="Pheading1-e"/>
      </w:pPr>
      <w:bookmarkStart w:id="26" w:name="BK25"/>
      <w:bookmarkEnd w:id="26"/>
      <w:r>
        <w:lastRenderedPageBreak/>
        <w:t>Commencement</w:t>
      </w:r>
    </w:p>
    <w:p w:rsidR="00103783" w:rsidRPr="00DB5E26" w:rsidRDefault="00103783" w:rsidP="00103783">
      <w:pPr>
        <w:pStyle w:val="headnote-e"/>
        <w:rPr>
          <w:lang w:val="en-CA"/>
        </w:rPr>
      </w:pPr>
      <w:r w:rsidRPr="00DB5E26">
        <w:rPr>
          <w:lang w:val="en-CA"/>
        </w:rPr>
        <w:t>Commencement</w:t>
      </w:r>
    </w:p>
    <w:p w:rsidR="00757BB9" w:rsidRPr="00757BB9" w:rsidRDefault="00103783" w:rsidP="00103783">
      <w:pPr>
        <w:pStyle w:val="Psection-e"/>
      </w:pPr>
      <w:r w:rsidRPr="00DB5E26">
        <w:tab/>
      </w:r>
      <w:bookmarkStart w:id="27" w:name="BK26"/>
      <w:bookmarkEnd w:id="27"/>
      <w:r w:rsidR="00826B94">
        <w:t>20</w:t>
      </w:r>
      <w:r w:rsidR="00757BB9">
        <w:t>.  </w:t>
      </w:r>
      <w:r w:rsidR="0006526D">
        <w:t>[Commencement]</w:t>
      </w:r>
      <w:r w:rsidRPr="00DB5E26">
        <w:t>.</w:t>
      </w:r>
    </w:p>
    <w:sectPr w:rsidR="00757BB9" w:rsidRPr="00757BB9" w:rsidSect="00757BB9">
      <w:headerReference w:type="even" r:id="rId9"/>
      <w:headerReference w:type="default" r:id="rId10"/>
      <w:footerReference w:type="even" r:id="rId11"/>
      <w:footerReference w:type="default" r:id="rId12"/>
      <w:headerReference w:type="first" r:id="rId13"/>
      <w:footerReference w:type="first" r:id="rId14"/>
      <w:pgSz w:w="12240" w:h="15840" w:code="1"/>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90" w:rsidRDefault="003C3A90" w:rsidP="00473648">
      <w:r>
        <w:separator/>
      </w:r>
    </w:p>
  </w:endnote>
  <w:endnote w:type="continuationSeparator" w:id="0">
    <w:p w:rsidR="003C3A90" w:rsidRDefault="003C3A90" w:rsidP="004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4" w:rsidRDefault="00897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4" w:rsidRDefault="00897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4" w:rsidRDefault="0089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90" w:rsidRDefault="003C3A90" w:rsidP="00473648">
      <w:r>
        <w:separator/>
      </w:r>
    </w:p>
  </w:footnote>
  <w:footnote w:type="continuationSeparator" w:id="0">
    <w:p w:rsidR="003C3A90" w:rsidRDefault="003C3A90" w:rsidP="0047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90" w:rsidRDefault="003C3A90" w:rsidP="00473648">
    <w:pPr>
      <w:framePr w:wrap="around" w:vAnchor="text" w:hAnchor="margin" w:xAlign="outside" w:y="1"/>
    </w:pPr>
    <w:r>
      <w:fldChar w:fldCharType="begin"/>
    </w:r>
    <w:r>
      <w:instrText xml:space="preserve">PAGE  </w:instrText>
    </w:r>
    <w:r>
      <w:fldChar w:fldCharType="separate"/>
    </w:r>
    <w:r w:rsidR="00F54E95">
      <w:rPr>
        <w:noProof/>
      </w:rPr>
      <w:t>16</w:t>
    </w:r>
    <w:r>
      <w:fldChar w:fldCharType="end"/>
    </w:r>
  </w:p>
  <w:p w:rsidR="003C3A90" w:rsidRDefault="003C3A90">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90" w:rsidRDefault="003C3A90">
    <w:pPr>
      <w:framePr w:wrap="around" w:vAnchor="text" w:hAnchor="margin" w:xAlign="right" w:y="1"/>
    </w:pPr>
    <w:r>
      <w:fldChar w:fldCharType="begin"/>
    </w:r>
    <w:r>
      <w:instrText xml:space="preserve">PAGE  </w:instrText>
    </w:r>
    <w:r>
      <w:fldChar w:fldCharType="separate"/>
    </w:r>
    <w:r w:rsidR="00F54E95">
      <w:rPr>
        <w:noProof/>
      </w:rPr>
      <w:t>15</w:t>
    </w:r>
    <w:r>
      <w:fldChar w:fldCharType="end"/>
    </w:r>
  </w:p>
  <w:p w:rsidR="003C3A90" w:rsidRDefault="003C3A90">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90" w:rsidRDefault="003C3A90">
    <w:pPr>
      <w:pStyle w:val="Header"/>
      <w:jc w:val="right"/>
    </w:pPr>
  </w:p>
  <w:p w:rsidR="003C3A90" w:rsidRDefault="003C3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942B0E"/>
    <w:lvl w:ilvl="0">
      <w:start w:val="1"/>
      <w:numFmt w:val="decimal"/>
      <w:lvlText w:val="%1."/>
      <w:lvlJc w:val="left"/>
      <w:pPr>
        <w:tabs>
          <w:tab w:val="num" w:pos="1440"/>
        </w:tabs>
        <w:ind w:left="1440" w:hanging="360"/>
      </w:pPr>
    </w:lvl>
  </w:abstractNum>
  <w:abstractNum w:abstractNumId="1">
    <w:nsid w:val="FFFFFF7F"/>
    <w:multiLevelType w:val="singleLevel"/>
    <w:tmpl w:val="673AA1C8"/>
    <w:lvl w:ilvl="0">
      <w:start w:val="1"/>
      <w:numFmt w:val="decimal"/>
      <w:lvlText w:val="%1."/>
      <w:lvlJc w:val="left"/>
      <w:pPr>
        <w:tabs>
          <w:tab w:val="num" w:pos="720"/>
        </w:tabs>
        <w:ind w:left="720" w:hanging="360"/>
      </w:pPr>
    </w:lvl>
  </w:abstractNum>
  <w:abstractNum w:abstractNumId="2">
    <w:nsid w:val="FFFFFF88"/>
    <w:multiLevelType w:val="singleLevel"/>
    <w:tmpl w:val="6876FADC"/>
    <w:lvl w:ilvl="0">
      <w:start w:val="1"/>
      <w:numFmt w:val="decimal"/>
      <w:lvlText w:val="%1."/>
      <w:lvlJc w:val="left"/>
      <w:pPr>
        <w:tabs>
          <w:tab w:val="num" w:pos="360"/>
        </w:tabs>
        <w:ind w:left="360" w:hanging="360"/>
      </w:pPr>
    </w:lvl>
  </w:abstractNum>
  <w:abstractNum w:abstractNumId="3">
    <w:nsid w:val="1763699E"/>
    <w:multiLevelType w:val="hybridMultilevel"/>
    <w:tmpl w:val="BD641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293DCB"/>
    <w:multiLevelType w:val="hybridMultilevel"/>
    <w:tmpl w:val="C23E4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6B0C8A"/>
    <w:multiLevelType w:val="hybridMultilevel"/>
    <w:tmpl w:val="4230B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FA313A0"/>
    <w:multiLevelType w:val="multilevel"/>
    <w:tmpl w:val="35F6A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F3FA0"/>
    <w:multiLevelType w:val="hybridMultilevel"/>
    <w:tmpl w:val="2974C7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7AFE481F"/>
    <w:multiLevelType w:val="hybridMultilevel"/>
    <w:tmpl w:val="1108C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defaultTabStop w:val="720"/>
  <w:evenAndOddHeaders/>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94"/>
    <w:rsid w:val="00004231"/>
    <w:rsid w:val="00005A95"/>
    <w:rsid w:val="0000660B"/>
    <w:rsid w:val="00006B5D"/>
    <w:rsid w:val="00015874"/>
    <w:rsid w:val="00017E7D"/>
    <w:rsid w:val="00022F77"/>
    <w:rsid w:val="000313DE"/>
    <w:rsid w:val="0004579F"/>
    <w:rsid w:val="000516B8"/>
    <w:rsid w:val="00051B6E"/>
    <w:rsid w:val="00057BE9"/>
    <w:rsid w:val="000609E2"/>
    <w:rsid w:val="00063B6D"/>
    <w:rsid w:val="0006526D"/>
    <w:rsid w:val="00065C66"/>
    <w:rsid w:val="00067908"/>
    <w:rsid w:val="00071AA5"/>
    <w:rsid w:val="00073EBF"/>
    <w:rsid w:val="000745B4"/>
    <w:rsid w:val="00076BA7"/>
    <w:rsid w:val="00082FD3"/>
    <w:rsid w:val="000865DC"/>
    <w:rsid w:val="00087FB8"/>
    <w:rsid w:val="00090A59"/>
    <w:rsid w:val="000919DD"/>
    <w:rsid w:val="00095289"/>
    <w:rsid w:val="000A0030"/>
    <w:rsid w:val="000A07F6"/>
    <w:rsid w:val="000A1488"/>
    <w:rsid w:val="000A150B"/>
    <w:rsid w:val="000A3390"/>
    <w:rsid w:val="000A55DA"/>
    <w:rsid w:val="000A61D6"/>
    <w:rsid w:val="000B07AA"/>
    <w:rsid w:val="000B20C0"/>
    <w:rsid w:val="000B393D"/>
    <w:rsid w:val="000B5788"/>
    <w:rsid w:val="000B6BF8"/>
    <w:rsid w:val="000C2981"/>
    <w:rsid w:val="000C3576"/>
    <w:rsid w:val="000D3DA8"/>
    <w:rsid w:val="000E1716"/>
    <w:rsid w:val="000E773D"/>
    <w:rsid w:val="000F0AE4"/>
    <w:rsid w:val="000F5BAC"/>
    <w:rsid w:val="000F7DA0"/>
    <w:rsid w:val="00102C19"/>
    <w:rsid w:val="001033BD"/>
    <w:rsid w:val="00103783"/>
    <w:rsid w:val="00103D16"/>
    <w:rsid w:val="0010459B"/>
    <w:rsid w:val="001110AB"/>
    <w:rsid w:val="00113A39"/>
    <w:rsid w:val="00120C60"/>
    <w:rsid w:val="00120E0F"/>
    <w:rsid w:val="00123AE8"/>
    <w:rsid w:val="00125615"/>
    <w:rsid w:val="00126156"/>
    <w:rsid w:val="00126BEA"/>
    <w:rsid w:val="001317BD"/>
    <w:rsid w:val="0013294E"/>
    <w:rsid w:val="00134DC9"/>
    <w:rsid w:val="001443D4"/>
    <w:rsid w:val="00160D4F"/>
    <w:rsid w:val="0016156B"/>
    <w:rsid w:val="0016349A"/>
    <w:rsid w:val="00163516"/>
    <w:rsid w:val="0016786B"/>
    <w:rsid w:val="00170F98"/>
    <w:rsid w:val="00173E40"/>
    <w:rsid w:val="00175C69"/>
    <w:rsid w:val="00183D85"/>
    <w:rsid w:val="00185C4F"/>
    <w:rsid w:val="001874C7"/>
    <w:rsid w:val="001903F6"/>
    <w:rsid w:val="001905FC"/>
    <w:rsid w:val="00191FF5"/>
    <w:rsid w:val="0019201F"/>
    <w:rsid w:val="001A2FD1"/>
    <w:rsid w:val="001A6445"/>
    <w:rsid w:val="001B0CDD"/>
    <w:rsid w:val="001B1823"/>
    <w:rsid w:val="001B41FF"/>
    <w:rsid w:val="001B71AC"/>
    <w:rsid w:val="001B7F6C"/>
    <w:rsid w:val="001C0F70"/>
    <w:rsid w:val="001C3C7D"/>
    <w:rsid w:val="001C66CA"/>
    <w:rsid w:val="001C73DD"/>
    <w:rsid w:val="001D2BDA"/>
    <w:rsid w:val="001D34AD"/>
    <w:rsid w:val="001D7CE3"/>
    <w:rsid w:val="001E1F99"/>
    <w:rsid w:val="001E2836"/>
    <w:rsid w:val="001E56FD"/>
    <w:rsid w:val="001F041E"/>
    <w:rsid w:val="001F2125"/>
    <w:rsid w:val="001F35B7"/>
    <w:rsid w:val="00200BCF"/>
    <w:rsid w:val="0020192E"/>
    <w:rsid w:val="0020443A"/>
    <w:rsid w:val="00204DB8"/>
    <w:rsid w:val="002052FA"/>
    <w:rsid w:val="00206496"/>
    <w:rsid w:val="002077F0"/>
    <w:rsid w:val="00211822"/>
    <w:rsid w:val="00213A54"/>
    <w:rsid w:val="00214647"/>
    <w:rsid w:val="00215A73"/>
    <w:rsid w:val="00223654"/>
    <w:rsid w:val="002239D7"/>
    <w:rsid w:val="00227C48"/>
    <w:rsid w:val="00236755"/>
    <w:rsid w:val="00236AE5"/>
    <w:rsid w:val="00243111"/>
    <w:rsid w:val="00245786"/>
    <w:rsid w:val="0024611B"/>
    <w:rsid w:val="002463C6"/>
    <w:rsid w:val="00246748"/>
    <w:rsid w:val="002512BB"/>
    <w:rsid w:val="00251DFB"/>
    <w:rsid w:val="00253168"/>
    <w:rsid w:val="00262DEB"/>
    <w:rsid w:val="002655CF"/>
    <w:rsid w:val="00266CC0"/>
    <w:rsid w:val="0026733B"/>
    <w:rsid w:val="002711A1"/>
    <w:rsid w:val="00274AF6"/>
    <w:rsid w:val="00274E69"/>
    <w:rsid w:val="00280C08"/>
    <w:rsid w:val="00281B73"/>
    <w:rsid w:val="00282427"/>
    <w:rsid w:val="002847DE"/>
    <w:rsid w:val="00284E66"/>
    <w:rsid w:val="00286388"/>
    <w:rsid w:val="0028767C"/>
    <w:rsid w:val="002911D3"/>
    <w:rsid w:val="002913D1"/>
    <w:rsid w:val="00294D8B"/>
    <w:rsid w:val="002B130D"/>
    <w:rsid w:val="002B28FC"/>
    <w:rsid w:val="002B35C9"/>
    <w:rsid w:val="002B3622"/>
    <w:rsid w:val="002B465A"/>
    <w:rsid w:val="002C28A0"/>
    <w:rsid w:val="002C3606"/>
    <w:rsid w:val="002C4318"/>
    <w:rsid w:val="002D7BE5"/>
    <w:rsid w:val="002E0607"/>
    <w:rsid w:val="002E7309"/>
    <w:rsid w:val="002E7E68"/>
    <w:rsid w:val="002E7EBE"/>
    <w:rsid w:val="003011BE"/>
    <w:rsid w:val="00303372"/>
    <w:rsid w:val="00304464"/>
    <w:rsid w:val="003051E3"/>
    <w:rsid w:val="00305BFE"/>
    <w:rsid w:val="003064A7"/>
    <w:rsid w:val="003138DF"/>
    <w:rsid w:val="0031549D"/>
    <w:rsid w:val="00315D98"/>
    <w:rsid w:val="00316BDB"/>
    <w:rsid w:val="00316CA9"/>
    <w:rsid w:val="003178E7"/>
    <w:rsid w:val="00325F56"/>
    <w:rsid w:val="00326D15"/>
    <w:rsid w:val="0032757F"/>
    <w:rsid w:val="00330D90"/>
    <w:rsid w:val="00331D85"/>
    <w:rsid w:val="003332B4"/>
    <w:rsid w:val="00343CAE"/>
    <w:rsid w:val="00352699"/>
    <w:rsid w:val="00354FCE"/>
    <w:rsid w:val="0036037A"/>
    <w:rsid w:val="003610C9"/>
    <w:rsid w:val="00361485"/>
    <w:rsid w:val="003616AE"/>
    <w:rsid w:val="00361ACC"/>
    <w:rsid w:val="00363F95"/>
    <w:rsid w:val="00365D22"/>
    <w:rsid w:val="00372BC0"/>
    <w:rsid w:val="00373F85"/>
    <w:rsid w:val="00381C57"/>
    <w:rsid w:val="0038223E"/>
    <w:rsid w:val="00387EB2"/>
    <w:rsid w:val="00391015"/>
    <w:rsid w:val="00393CA6"/>
    <w:rsid w:val="003973C9"/>
    <w:rsid w:val="003979DC"/>
    <w:rsid w:val="003A2706"/>
    <w:rsid w:val="003A424E"/>
    <w:rsid w:val="003B0E77"/>
    <w:rsid w:val="003B39C4"/>
    <w:rsid w:val="003C186E"/>
    <w:rsid w:val="003C2AE9"/>
    <w:rsid w:val="003C3A90"/>
    <w:rsid w:val="003C3D9E"/>
    <w:rsid w:val="003D1DA1"/>
    <w:rsid w:val="003D35BE"/>
    <w:rsid w:val="003D7B96"/>
    <w:rsid w:val="003E2FA7"/>
    <w:rsid w:val="003F041F"/>
    <w:rsid w:val="003F292C"/>
    <w:rsid w:val="003F49EC"/>
    <w:rsid w:val="003F63A2"/>
    <w:rsid w:val="003F64E7"/>
    <w:rsid w:val="003F66D1"/>
    <w:rsid w:val="003F715D"/>
    <w:rsid w:val="003F72B5"/>
    <w:rsid w:val="00400621"/>
    <w:rsid w:val="0040101C"/>
    <w:rsid w:val="00411348"/>
    <w:rsid w:val="00414AC7"/>
    <w:rsid w:val="00417009"/>
    <w:rsid w:val="00424011"/>
    <w:rsid w:val="0043251D"/>
    <w:rsid w:val="004337FD"/>
    <w:rsid w:val="004355C8"/>
    <w:rsid w:val="004360F9"/>
    <w:rsid w:val="004373DE"/>
    <w:rsid w:val="004409AE"/>
    <w:rsid w:val="0044491C"/>
    <w:rsid w:val="00446448"/>
    <w:rsid w:val="00450E58"/>
    <w:rsid w:val="00452220"/>
    <w:rsid w:val="004534CC"/>
    <w:rsid w:val="00454B8F"/>
    <w:rsid w:val="00456F9E"/>
    <w:rsid w:val="00461EE8"/>
    <w:rsid w:val="00467B11"/>
    <w:rsid w:val="00471700"/>
    <w:rsid w:val="00472F22"/>
    <w:rsid w:val="00473648"/>
    <w:rsid w:val="00474130"/>
    <w:rsid w:val="004745BA"/>
    <w:rsid w:val="00480A57"/>
    <w:rsid w:val="004901C8"/>
    <w:rsid w:val="00490B8A"/>
    <w:rsid w:val="0049116D"/>
    <w:rsid w:val="004971EE"/>
    <w:rsid w:val="004A1758"/>
    <w:rsid w:val="004B39A2"/>
    <w:rsid w:val="004C1985"/>
    <w:rsid w:val="004C3D2E"/>
    <w:rsid w:val="004C4968"/>
    <w:rsid w:val="004C5F13"/>
    <w:rsid w:val="004C7F40"/>
    <w:rsid w:val="004D1213"/>
    <w:rsid w:val="004D25B4"/>
    <w:rsid w:val="004D291D"/>
    <w:rsid w:val="004D51A3"/>
    <w:rsid w:val="004D52A7"/>
    <w:rsid w:val="004E38DD"/>
    <w:rsid w:val="004F1815"/>
    <w:rsid w:val="00500195"/>
    <w:rsid w:val="00504AF8"/>
    <w:rsid w:val="00505975"/>
    <w:rsid w:val="005141A2"/>
    <w:rsid w:val="00517890"/>
    <w:rsid w:val="00522F68"/>
    <w:rsid w:val="005269A7"/>
    <w:rsid w:val="00540F43"/>
    <w:rsid w:val="005415E9"/>
    <w:rsid w:val="00541AD6"/>
    <w:rsid w:val="00544C82"/>
    <w:rsid w:val="005510C9"/>
    <w:rsid w:val="005525F2"/>
    <w:rsid w:val="00556E2B"/>
    <w:rsid w:val="00560F3D"/>
    <w:rsid w:val="005646E6"/>
    <w:rsid w:val="005704C4"/>
    <w:rsid w:val="00573DFB"/>
    <w:rsid w:val="00574BBE"/>
    <w:rsid w:val="00580414"/>
    <w:rsid w:val="00582F75"/>
    <w:rsid w:val="00586034"/>
    <w:rsid w:val="00592A83"/>
    <w:rsid w:val="00592F1B"/>
    <w:rsid w:val="00593D69"/>
    <w:rsid w:val="00595ABD"/>
    <w:rsid w:val="0059618A"/>
    <w:rsid w:val="00596B62"/>
    <w:rsid w:val="005A02D9"/>
    <w:rsid w:val="005A16B8"/>
    <w:rsid w:val="005A17A4"/>
    <w:rsid w:val="005A18C5"/>
    <w:rsid w:val="005A2034"/>
    <w:rsid w:val="005A2890"/>
    <w:rsid w:val="005A53D5"/>
    <w:rsid w:val="005B003C"/>
    <w:rsid w:val="005B2B53"/>
    <w:rsid w:val="005B340C"/>
    <w:rsid w:val="005B49DC"/>
    <w:rsid w:val="005C4548"/>
    <w:rsid w:val="005C5568"/>
    <w:rsid w:val="005C608F"/>
    <w:rsid w:val="005D3088"/>
    <w:rsid w:val="005D7FF5"/>
    <w:rsid w:val="005E0CFC"/>
    <w:rsid w:val="005E26D0"/>
    <w:rsid w:val="005E3F61"/>
    <w:rsid w:val="005E4D5A"/>
    <w:rsid w:val="005E5245"/>
    <w:rsid w:val="005F3336"/>
    <w:rsid w:val="00600687"/>
    <w:rsid w:val="006015C4"/>
    <w:rsid w:val="00601A38"/>
    <w:rsid w:val="00602110"/>
    <w:rsid w:val="0060245C"/>
    <w:rsid w:val="00604882"/>
    <w:rsid w:val="00604DA8"/>
    <w:rsid w:val="0060513B"/>
    <w:rsid w:val="00613548"/>
    <w:rsid w:val="00616095"/>
    <w:rsid w:val="00631FB1"/>
    <w:rsid w:val="00632DB0"/>
    <w:rsid w:val="00635286"/>
    <w:rsid w:val="00641A49"/>
    <w:rsid w:val="0065086B"/>
    <w:rsid w:val="00654B8B"/>
    <w:rsid w:val="00657797"/>
    <w:rsid w:val="006604B2"/>
    <w:rsid w:val="0066079D"/>
    <w:rsid w:val="00663400"/>
    <w:rsid w:val="0066470F"/>
    <w:rsid w:val="00664EAE"/>
    <w:rsid w:val="0066661A"/>
    <w:rsid w:val="00672CA4"/>
    <w:rsid w:val="00682082"/>
    <w:rsid w:val="00686B55"/>
    <w:rsid w:val="00687023"/>
    <w:rsid w:val="0068717F"/>
    <w:rsid w:val="00691F15"/>
    <w:rsid w:val="00693306"/>
    <w:rsid w:val="00694685"/>
    <w:rsid w:val="006969DD"/>
    <w:rsid w:val="006A0201"/>
    <w:rsid w:val="006A0C67"/>
    <w:rsid w:val="006A1857"/>
    <w:rsid w:val="006A2AA0"/>
    <w:rsid w:val="006A7BFD"/>
    <w:rsid w:val="006B2342"/>
    <w:rsid w:val="006B4F99"/>
    <w:rsid w:val="006B4FAE"/>
    <w:rsid w:val="006B5AC3"/>
    <w:rsid w:val="006C1F9D"/>
    <w:rsid w:val="006C63FD"/>
    <w:rsid w:val="006C65C7"/>
    <w:rsid w:val="006C71F2"/>
    <w:rsid w:val="006C7B68"/>
    <w:rsid w:val="006D1A4A"/>
    <w:rsid w:val="006D2BD1"/>
    <w:rsid w:val="006D5CB9"/>
    <w:rsid w:val="006D5DCE"/>
    <w:rsid w:val="006D6345"/>
    <w:rsid w:val="006D6A47"/>
    <w:rsid w:val="006E3F4E"/>
    <w:rsid w:val="006F2B37"/>
    <w:rsid w:val="00701C1C"/>
    <w:rsid w:val="00702E03"/>
    <w:rsid w:val="00703D3C"/>
    <w:rsid w:val="00705E68"/>
    <w:rsid w:val="00707D0E"/>
    <w:rsid w:val="00715CBD"/>
    <w:rsid w:val="007223DF"/>
    <w:rsid w:val="00723238"/>
    <w:rsid w:val="00730E97"/>
    <w:rsid w:val="00733427"/>
    <w:rsid w:val="00744ADE"/>
    <w:rsid w:val="007472C8"/>
    <w:rsid w:val="00752968"/>
    <w:rsid w:val="00757BB9"/>
    <w:rsid w:val="00767394"/>
    <w:rsid w:val="00775944"/>
    <w:rsid w:val="00781D25"/>
    <w:rsid w:val="007867A0"/>
    <w:rsid w:val="00790F0F"/>
    <w:rsid w:val="007950D6"/>
    <w:rsid w:val="007A0AD2"/>
    <w:rsid w:val="007A55D5"/>
    <w:rsid w:val="007A7094"/>
    <w:rsid w:val="007B35E0"/>
    <w:rsid w:val="007B6830"/>
    <w:rsid w:val="007C5015"/>
    <w:rsid w:val="007C7832"/>
    <w:rsid w:val="007D6244"/>
    <w:rsid w:val="007D7771"/>
    <w:rsid w:val="007E09BC"/>
    <w:rsid w:val="007E3E7A"/>
    <w:rsid w:val="007E401F"/>
    <w:rsid w:val="007F0F10"/>
    <w:rsid w:val="007F1883"/>
    <w:rsid w:val="00803A90"/>
    <w:rsid w:val="00806C67"/>
    <w:rsid w:val="008265B9"/>
    <w:rsid w:val="008267EB"/>
    <w:rsid w:val="00826B94"/>
    <w:rsid w:val="00832A3F"/>
    <w:rsid w:val="0083438A"/>
    <w:rsid w:val="00836FC8"/>
    <w:rsid w:val="00847486"/>
    <w:rsid w:val="008537B9"/>
    <w:rsid w:val="00853E00"/>
    <w:rsid w:val="0085491C"/>
    <w:rsid w:val="00855C8A"/>
    <w:rsid w:val="00860B85"/>
    <w:rsid w:val="00871D17"/>
    <w:rsid w:val="0087280C"/>
    <w:rsid w:val="00873C6A"/>
    <w:rsid w:val="00880474"/>
    <w:rsid w:val="00885DE1"/>
    <w:rsid w:val="0088609F"/>
    <w:rsid w:val="00887BED"/>
    <w:rsid w:val="00887CE5"/>
    <w:rsid w:val="00891627"/>
    <w:rsid w:val="00894851"/>
    <w:rsid w:val="00895C93"/>
    <w:rsid w:val="0089625E"/>
    <w:rsid w:val="00897814"/>
    <w:rsid w:val="008A1189"/>
    <w:rsid w:val="008A29C2"/>
    <w:rsid w:val="008A2DDB"/>
    <w:rsid w:val="008A31EB"/>
    <w:rsid w:val="008A37CB"/>
    <w:rsid w:val="008A5853"/>
    <w:rsid w:val="008A5F51"/>
    <w:rsid w:val="008A6F29"/>
    <w:rsid w:val="008B4EFD"/>
    <w:rsid w:val="008B793B"/>
    <w:rsid w:val="008C3483"/>
    <w:rsid w:val="008C3F16"/>
    <w:rsid w:val="008C6476"/>
    <w:rsid w:val="008C7946"/>
    <w:rsid w:val="008D38F4"/>
    <w:rsid w:val="008D3DD6"/>
    <w:rsid w:val="008D4138"/>
    <w:rsid w:val="008E2843"/>
    <w:rsid w:val="008E344F"/>
    <w:rsid w:val="008E7C63"/>
    <w:rsid w:val="008F0EB9"/>
    <w:rsid w:val="008F3ECF"/>
    <w:rsid w:val="008F6163"/>
    <w:rsid w:val="0090630D"/>
    <w:rsid w:val="009066E0"/>
    <w:rsid w:val="00914000"/>
    <w:rsid w:val="00915FB0"/>
    <w:rsid w:val="00916558"/>
    <w:rsid w:val="00925D90"/>
    <w:rsid w:val="00926861"/>
    <w:rsid w:val="009276B8"/>
    <w:rsid w:val="0093413B"/>
    <w:rsid w:val="009346E5"/>
    <w:rsid w:val="0093558C"/>
    <w:rsid w:val="009360C8"/>
    <w:rsid w:val="00937B4C"/>
    <w:rsid w:val="00944867"/>
    <w:rsid w:val="00946320"/>
    <w:rsid w:val="00946386"/>
    <w:rsid w:val="009473C2"/>
    <w:rsid w:val="009529B3"/>
    <w:rsid w:val="0095307D"/>
    <w:rsid w:val="00966863"/>
    <w:rsid w:val="009676A0"/>
    <w:rsid w:val="0097103A"/>
    <w:rsid w:val="00973753"/>
    <w:rsid w:val="009775DD"/>
    <w:rsid w:val="00985C43"/>
    <w:rsid w:val="009861EA"/>
    <w:rsid w:val="009919FF"/>
    <w:rsid w:val="00991A28"/>
    <w:rsid w:val="009930D7"/>
    <w:rsid w:val="009953A2"/>
    <w:rsid w:val="00997745"/>
    <w:rsid w:val="009A0D91"/>
    <w:rsid w:val="009A156F"/>
    <w:rsid w:val="009A1819"/>
    <w:rsid w:val="009A1C86"/>
    <w:rsid w:val="009A2206"/>
    <w:rsid w:val="009A3904"/>
    <w:rsid w:val="009A5848"/>
    <w:rsid w:val="009B2D74"/>
    <w:rsid w:val="009B342E"/>
    <w:rsid w:val="009B5802"/>
    <w:rsid w:val="009B650F"/>
    <w:rsid w:val="009C0AC3"/>
    <w:rsid w:val="009C115C"/>
    <w:rsid w:val="009C1991"/>
    <w:rsid w:val="009C2B4C"/>
    <w:rsid w:val="009D24A1"/>
    <w:rsid w:val="009D3DB1"/>
    <w:rsid w:val="009E1D58"/>
    <w:rsid w:val="009E466B"/>
    <w:rsid w:val="009E6D52"/>
    <w:rsid w:val="00A01178"/>
    <w:rsid w:val="00A03AD9"/>
    <w:rsid w:val="00A040E0"/>
    <w:rsid w:val="00A05C1A"/>
    <w:rsid w:val="00A11786"/>
    <w:rsid w:val="00A120E1"/>
    <w:rsid w:val="00A14941"/>
    <w:rsid w:val="00A1576C"/>
    <w:rsid w:val="00A17B6E"/>
    <w:rsid w:val="00A21D6B"/>
    <w:rsid w:val="00A22A10"/>
    <w:rsid w:val="00A23E67"/>
    <w:rsid w:val="00A2768A"/>
    <w:rsid w:val="00A37916"/>
    <w:rsid w:val="00A53985"/>
    <w:rsid w:val="00A553E5"/>
    <w:rsid w:val="00A573C0"/>
    <w:rsid w:val="00A619CD"/>
    <w:rsid w:val="00A6214F"/>
    <w:rsid w:val="00A65246"/>
    <w:rsid w:val="00A70432"/>
    <w:rsid w:val="00A706A9"/>
    <w:rsid w:val="00A76ED3"/>
    <w:rsid w:val="00A76F5C"/>
    <w:rsid w:val="00A8401A"/>
    <w:rsid w:val="00A8434B"/>
    <w:rsid w:val="00A87713"/>
    <w:rsid w:val="00A904BD"/>
    <w:rsid w:val="00A91909"/>
    <w:rsid w:val="00A92FE7"/>
    <w:rsid w:val="00A93FDF"/>
    <w:rsid w:val="00AA1B41"/>
    <w:rsid w:val="00AB0AEC"/>
    <w:rsid w:val="00AB4A34"/>
    <w:rsid w:val="00AB60BA"/>
    <w:rsid w:val="00AB6CB9"/>
    <w:rsid w:val="00AB7935"/>
    <w:rsid w:val="00AC0C7D"/>
    <w:rsid w:val="00AC327C"/>
    <w:rsid w:val="00AE16EE"/>
    <w:rsid w:val="00AE2D55"/>
    <w:rsid w:val="00AF1582"/>
    <w:rsid w:val="00AF1E5E"/>
    <w:rsid w:val="00AF4645"/>
    <w:rsid w:val="00AF4664"/>
    <w:rsid w:val="00B12463"/>
    <w:rsid w:val="00B133A3"/>
    <w:rsid w:val="00B14CDE"/>
    <w:rsid w:val="00B159BE"/>
    <w:rsid w:val="00B27FEE"/>
    <w:rsid w:val="00B30345"/>
    <w:rsid w:val="00B33C38"/>
    <w:rsid w:val="00B4286B"/>
    <w:rsid w:val="00B435C0"/>
    <w:rsid w:val="00B44103"/>
    <w:rsid w:val="00B45BAE"/>
    <w:rsid w:val="00B46872"/>
    <w:rsid w:val="00B503E5"/>
    <w:rsid w:val="00B51358"/>
    <w:rsid w:val="00B57B1B"/>
    <w:rsid w:val="00B57B89"/>
    <w:rsid w:val="00B64D96"/>
    <w:rsid w:val="00B7236F"/>
    <w:rsid w:val="00B807A7"/>
    <w:rsid w:val="00B82C52"/>
    <w:rsid w:val="00B87936"/>
    <w:rsid w:val="00B94A15"/>
    <w:rsid w:val="00B96B1B"/>
    <w:rsid w:val="00BA0305"/>
    <w:rsid w:val="00BA369B"/>
    <w:rsid w:val="00BA3E32"/>
    <w:rsid w:val="00BA6D07"/>
    <w:rsid w:val="00BA7EF5"/>
    <w:rsid w:val="00BB1548"/>
    <w:rsid w:val="00BB495D"/>
    <w:rsid w:val="00BC0AE3"/>
    <w:rsid w:val="00BC4446"/>
    <w:rsid w:val="00BC64F2"/>
    <w:rsid w:val="00BD4394"/>
    <w:rsid w:val="00BD4E0C"/>
    <w:rsid w:val="00BE1053"/>
    <w:rsid w:val="00BE4076"/>
    <w:rsid w:val="00BE5E8E"/>
    <w:rsid w:val="00BF7E6F"/>
    <w:rsid w:val="00C024EC"/>
    <w:rsid w:val="00C0365B"/>
    <w:rsid w:val="00C05C05"/>
    <w:rsid w:val="00C05C06"/>
    <w:rsid w:val="00C11390"/>
    <w:rsid w:val="00C13AC7"/>
    <w:rsid w:val="00C20C6F"/>
    <w:rsid w:val="00C24E72"/>
    <w:rsid w:val="00C251EA"/>
    <w:rsid w:val="00C32AB2"/>
    <w:rsid w:val="00C3798D"/>
    <w:rsid w:val="00C41BC0"/>
    <w:rsid w:val="00C42C07"/>
    <w:rsid w:val="00C44FB4"/>
    <w:rsid w:val="00C50532"/>
    <w:rsid w:val="00C50534"/>
    <w:rsid w:val="00C54271"/>
    <w:rsid w:val="00C54C9D"/>
    <w:rsid w:val="00C54E03"/>
    <w:rsid w:val="00C55DAF"/>
    <w:rsid w:val="00C63414"/>
    <w:rsid w:val="00C6548E"/>
    <w:rsid w:val="00C67AE6"/>
    <w:rsid w:val="00C67EC9"/>
    <w:rsid w:val="00C72069"/>
    <w:rsid w:val="00C75B99"/>
    <w:rsid w:val="00C77192"/>
    <w:rsid w:val="00C82669"/>
    <w:rsid w:val="00C8332F"/>
    <w:rsid w:val="00C910D8"/>
    <w:rsid w:val="00C933E1"/>
    <w:rsid w:val="00C9450D"/>
    <w:rsid w:val="00C95263"/>
    <w:rsid w:val="00C96456"/>
    <w:rsid w:val="00C97ABE"/>
    <w:rsid w:val="00CA16FC"/>
    <w:rsid w:val="00CB34C0"/>
    <w:rsid w:val="00CB4B3B"/>
    <w:rsid w:val="00CB6708"/>
    <w:rsid w:val="00CB73F1"/>
    <w:rsid w:val="00CC336C"/>
    <w:rsid w:val="00CC669B"/>
    <w:rsid w:val="00CD05BF"/>
    <w:rsid w:val="00CD071D"/>
    <w:rsid w:val="00CD3CAC"/>
    <w:rsid w:val="00CD6445"/>
    <w:rsid w:val="00CE47E3"/>
    <w:rsid w:val="00CE76CA"/>
    <w:rsid w:val="00CF0A3F"/>
    <w:rsid w:val="00CF2AD0"/>
    <w:rsid w:val="00CF5E44"/>
    <w:rsid w:val="00CF70F7"/>
    <w:rsid w:val="00D00044"/>
    <w:rsid w:val="00D00A04"/>
    <w:rsid w:val="00D02F94"/>
    <w:rsid w:val="00D161A5"/>
    <w:rsid w:val="00D17FCB"/>
    <w:rsid w:val="00D20216"/>
    <w:rsid w:val="00D250A3"/>
    <w:rsid w:val="00D30224"/>
    <w:rsid w:val="00D32E81"/>
    <w:rsid w:val="00D33E09"/>
    <w:rsid w:val="00D33E65"/>
    <w:rsid w:val="00D343FB"/>
    <w:rsid w:val="00D35891"/>
    <w:rsid w:val="00D364D7"/>
    <w:rsid w:val="00D43A3F"/>
    <w:rsid w:val="00D47442"/>
    <w:rsid w:val="00D542EA"/>
    <w:rsid w:val="00D5638B"/>
    <w:rsid w:val="00D56B2C"/>
    <w:rsid w:val="00D56D28"/>
    <w:rsid w:val="00D579A8"/>
    <w:rsid w:val="00D57D31"/>
    <w:rsid w:val="00D6144D"/>
    <w:rsid w:val="00D65D78"/>
    <w:rsid w:val="00D67340"/>
    <w:rsid w:val="00D71C61"/>
    <w:rsid w:val="00D71F54"/>
    <w:rsid w:val="00D74779"/>
    <w:rsid w:val="00D759E7"/>
    <w:rsid w:val="00D778CF"/>
    <w:rsid w:val="00D86150"/>
    <w:rsid w:val="00D910A3"/>
    <w:rsid w:val="00D94592"/>
    <w:rsid w:val="00D9493F"/>
    <w:rsid w:val="00D9684C"/>
    <w:rsid w:val="00D9770A"/>
    <w:rsid w:val="00DA0252"/>
    <w:rsid w:val="00DA0FA6"/>
    <w:rsid w:val="00DA5140"/>
    <w:rsid w:val="00DA5424"/>
    <w:rsid w:val="00DB1C49"/>
    <w:rsid w:val="00DB3001"/>
    <w:rsid w:val="00DB494B"/>
    <w:rsid w:val="00DB5178"/>
    <w:rsid w:val="00DB5E26"/>
    <w:rsid w:val="00DC0CFD"/>
    <w:rsid w:val="00DC6D6C"/>
    <w:rsid w:val="00DC6FB5"/>
    <w:rsid w:val="00DD110F"/>
    <w:rsid w:val="00DE2EDF"/>
    <w:rsid w:val="00DE5F7A"/>
    <w:rsid w:val="00DE6744"/>
    <w:rsid w:val="00DF0798"/>
    <w:rsid w:val="00DF1D01"/>
    <w:rsid w:val="00DF270B"/>
    <w:rsid w:val="00DF79EB"/>
    <w:rsid w:val="00E013E3"/>
    <w:rsid w:val="00E015EA"/>
    <w:rsid w:val="00E03A6F"/>
    <w:rsid w:val="00E103C9"/>
    <w:rsid w:val="00E13927"/>
    <w:rsid w:val="00E15731"/>
    <w:rsid w:val="00E161A2"/>
    <w:rsid w:val="00E173CB"/>
    <w:rsid w:val="00E21E4A"/>
    <w:rsid w:val="00E26E9A"/>
    <w:rsid w:val="00E34A50"/>
    <w:rsid w:val="00E36D35"/>
    <w:rsid w:val="00E44FA6"/>
    <w:rsid w:val="00E46995"/>
    <w:rsid w:val="00E50ADA"/>
    <w:rsid w:val="00E523EB"/>
    <w:rsid w:val="00E555C2"/>
    <w:rsid w:val="00E55E3A"/>
    <w:rsid w:val="00E5778B"/>
    <w:rsid w:val="00E60BAE"/>
    <w:rsid w:val="00E61B1B"/>
    <w:rsid w:val="00E61E60"/>
    <w:rsid w:val="00E62543"/>
    <w:rsid w:val="00E667CD"/>
    <w:rsid w:val="00E76598"/>
    <w:rsid w:val="00E80641"/>
    <w:rsid w:val="00E86359"/>
    <w:rsid w:val="00E94274"/>
    <w:rsid w:val="00EA222F"/>
    <w:rsid w:val="00EA78BE"/>
    <w:rsid w:val="00EB21F7"/>
    <w:rsid w:val="00EB737D"/>
    <w:rsid w:val="00EC52E3"/>
    <w:rsid w:val="00EC7473"/>
    <w:rsid w:val="00ED4B11"/>
    <w:rsid w:val="00ED6332"/>
    <w:rsid w:val="00EE2249"/>
    <w:rsid w:val="00EE5116"/>
    <w:rsid w:val="00EF02E2"/>
    <w:rsid w:val="00EF17EC"/>
    <w:rsid w:val="00EF3909"/>
    <w:rsid w:val="00F00176"/>
    <w:rsid w:val="00F051B3"/>
    <w:rsid w:val="00F067A0"/>
    <w:rsid w:val="00F10683"/>
    <w:rsid w:val="00F10F51"/>
    <w:rsid w:val="00F15105"/>
    <w:rsid w:val="00F17B5B"/>
    <w:rsid w:val="00F24937"/>
    <w:rsid w:val="00F2743A"/>
    <w:rsid w:val="00F34135"/>
    <w:rsid w:val="00F42EFD"/>
    <w:rsid w:val="00F44498"/>
    <w:rsid w:val="00F4531F"/>
    <w:rsid w:val="00F539A4"/>
    <w:rsid w:val="00F54E95"/>
    <w:rsid w:val="00F55D0F"/>
    <w:rsid w:val="00F57330"/>
    <w:rsid w:val="00F5786E"/>
    <w:rsid w:val="00F61895"/>
    <w:rsid w:val="00F61B98"/>
    <w:rsid w:val="00F66799"/>
    <w:rsid w:val="00F66C88"/>
    <w:rsid w:val="00F7010F"/>
    <w:rsid w:val="00F72A62"/>
    <w:rsid w:val="00F76646"/>
    <w:rsid w:val="00F76B4C"/>
    <w:rsid w:val="00F83FD3"/>
    <w:rsid w:val="00F86194"/>
    <w:rsid w:val="00F94321"/>
    <w:rsid w:val="00F95211"/>
    <w:rsid w:val="00FA082B"/>
    <w:rsid w:val="00FA09C4"/>
    <w:rsid w:val="00FA3F40"/>
    <w:rsid w:val="00FB13F6"/>
    <w:rsid w:val="00FB3D07"/>
    <w:rsid w:val="00FB6EE4"/>
    <w:rsid w:val="00FC18CC"/>
    <w:rsid w:val="00FC3207"/>
    <w:rsid w:val="00FC36A2"/>
    <w:rsid w:val="00FD19C4"/>
    <w:rsid w:val="00FD1E18"/>
    <w:rsid w:val="00FD25AF"/>
    <w:rsid w:val="00FE156F"/>
    <w:rsid w:val="00FE1DD3"/>
    <w:rsid w:val="00FE7C90"/>
    <w:rsid w:val="00FF2D34"/>
    <w:rsid w:val="00FF5E5E"/>
    <w:rsid w:val="00FF617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45"/>
    <w:rPr>
      <w:rFonts w:eastAsiaTheme="minorHAnsi"/>
      <w:sz w:val="24"/>
      <w:lang w:eastAsia="en-US"/>
    </w:rPr>
  </w:style>
  <w:style w:type="paragraph" w:styleId="Heading1">
    <w:name w:val="heading 1"/>
    <w:basedOn w:val="Normal"/>
    <w:next w:val="Normal"/>
    <w:link w:val="Heading1Char"/>
    <w:uiPriority w:val="9"/>
    <w:qFormat/>
    <w:rsid w:val="005E5245"/>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5E5245"/>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5E5245"/>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5E5245"/>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5E5245"/>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5E52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E5245"/>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E52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E52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5E52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5245"/>
  </w:style>
  <w:style w:type="paragraph" w:customStyle="1" w:styleId="assent-e">
    <w:name w:val="assent-e"/>
    <w:rsid w:val="000A55DA"/>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0A55DA"/>
    <w:rPr>
      <w:lang w:val="fr-CA"/>
    </w:rPr>
  </w:style>
  <w:style w:type="paragraph" w:customStyle="1" w:styleId="chapter-e">
    <w:name w:val="chapter-e"/>
    <w:rsid w:val="000A55DA"/>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0A55DA"/>
    <w:rPr>
      <w:lang w:val="fr-CA"/>
    </w:rPr>
  </w:style>
  <w:style w:type="paragraph" w:customStyle="1" w:styleId="clause-e">
    <w:name w:val="clause-e"/>
    <w:rsid w:val="000A55DA"/>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0A55DA"/>
    <w:rPr>
      <w:lang w:val="fr-CA"/>
    </w:rPr>
  </w:style>
  <w:style w:type="paragraph" w:customStyle="1" w:styleId="defclause-e">
    <w:name w:val="defclause-e"/>
    <w:basedOn w:val="clause-e"/>
    <w:rsid w:val="000A55DA"/>
  </w:style>
  <w:style w:type="paragraph" w:customStyle="1" w:styleId="defclause-f">
    <w:name w:val="defclause-f"/>
    <w:basedOn w:val="clause-e"/>
    <w:rsid w:val="000A55DA"/>
    <w:rPr>
      <w:lang w:val="fr-CA"/>
    </w:rPr>
  </w:style>
  <w:style w:type="paragraph" w:customStyle="1" w:styleId="definition-e">
    <w:name w:val="definition-e"/>
    <w:rsid w:val="000A55DA"/>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0A55DA"/>
    <w:rPr>
      <w:lang w:val="fr-CA"/>
    </w:rPr>
  </w:style>
  <w:style w:type="paragraph" w:customStyle="1" w:styleId="defparagraph-e">
    <w:name w:val="defparagraph-e"/>
    <w:basedOn w:val="paragraph-e"/>
    <w:rsid w:val="000A55DA"/>
  </w:style>
  <w:style w:type="paragraph" w:customStyle="1" w:styleId="paragraph-e">
    <w:name w:val="paragraph-e"/>
    <w:rsid w:val="000A55DA"/>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0A55DA"/>
    <w:rPr>
      <w:lang w:val="fr-CA"/>
    </w:rPr>
  </w:style>
  <w:style w:type="paragraph" w:customStyle="1" w:styleId="defsubclause-e">
    <w:name w:val="defsubclause-e"/>
    <w:basedOn w:val="subclause-e"/>
    <w:rsid w:val="000A55DA"/>
  </w:style>
  <w:style w:type="paragraph" w:customStyle="1" w:styleId="subclause-e">
    <w:name w:val="subclause-e"/>
    <w:rsid w:val="000A55D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0A55DA"/>
    <w:rPr>
      <w:lang w:val="fr-CA"/>
    </w:rPr>
  </w:style>
  <w:style w:type="paragraph" w:customStyle="1" w:styleId="defsubpara-e">
    <w:name w:val="defsubpara-e"/>
    <w:basedOn w:val="subpara-e"/>
    <w:rsid w:val="000A55DA"/>
  </w:style>
  <w:style w:type="paragraph" w:customStyle="1" w:styleId="subpara-e">
    <w:name w:val="subpara-e"/>
    <w:rsid w:val="000A55D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0A55DA"/>
    <w:rPr>
      <w:lang w:val="fr-CA"/>
    </w:rPr>
  </w:style>
  <w:style w:type="paragraph" w:customStyle="1" w:styleId="defsubsubclause-e">
    <w:name w:val="defsubsubclause-e"/>
    <w:basedOn w:val="subsubclause-e"/>
    <w:rsid w:val="000A55DA"/>
  </w:style>
  <w:style w:type="paragraph" w:customStyle="1" w:styleId="subsubclause-e">
    <w:name w:val="subsubclause-e"/>
    <w:rsid w:val="000A55D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0A55DA"/>
    <w:rPr>
      <w:lang w:val="fr-CA"/>
    </w:rPr>
  </w:style>
  <w:style w:type="paragraph" w:customStyle="1" w:styleId="defsubsubpara-e">
    <w:name w:val="defsubsubpara-e"/>
    <w:basedOn w:val="subsubpara-e"/>
    <w:rsid w:val="000A55DA"/>
  </w:style>
  <w:style w:type="paragraph" w:customStyle="1" w:styleId="subsubpara-e">
    <w:name w:val="subsubpara-e"/>
    <w:rsid w:val="000A55D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0A55DA"/>
    <w:rPr>
      <w:lang w:val="fr-CA"/>
    </w:rPr>
  </w:style>
  <w:style w:type="paragraph" w:customStyle="1" w:styleId="ellipsis-e">
    <w:name w:val="ellipsis-e"/>
    <w:rsid w:val="000A55DA"/>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0A55DA"/>
    <w:rPr>
      <w:lang w:val="fr-CA"/>
    </w:rPr>
  </w:style>
  <w:style w:type="paragraph" w:customStyle="1" w:styleId="EndTumble-e">
    <w:name w:val="End Tumble-e"/>
    <w:rsid w:val="000A55D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0A55DA"/>
    <w:rPr>
      <w:lang w:val="fr-CA"/>
    </w:rPr>
  </w:style>
  <w:style w:type="paragraph" w:customStyle="1" w:styleId="equation-e">
    <w:name w:val="equation-e"/>
    <w:basedOn w:val="Normal"/>
    <w:rsid w:val="000A55DA"/>
    <w:pPr>
      <w:suppressAutoHyphens/>
      <w:spacing w:before="111"/>
      <w:jc w:val="center"/>
    </w:pPr>
    <w:rPr>
      <w:snapToGrid w:val="0"/>
      <w:lang w:val="en-GB"/>
    </w:rPr>
  </w:style>
  <w:style w:type="paragraph" w:customStyle="1" w:styleId="equation-f">
    <w:name w:val="equation-f"/>
    <w:basedOn w:val="equation-e"/>
    <w:rsid w:val="000A55DA"/>
    <w:rPr>
      <w:lang w:val="fr-CA"/>
    </w:rPr>
  </w:style>
  <w:style w:type="paragraph" w:customStyle="1" w:styleId="firstdef-e">
    <w:name w:val="firstdef-e"/>
    <w:basedOn w:val="definition-e"/>
    <w:rsid w:val="000A55DA"/>
  </w:style>
  <w:style w:type="paragraph" w:customStyle="1" w:styleId="firstdef-f">
    <w:name w:val="firstdef-f"/>
    <w:basedOn w:val="definition-e"/>
    <w:rsid w:val="000A55DA"/>
    <w:rPr>
      <w:lang w:val="fr-CA"/>
    </w:rPr>
  </w:style>
  <w:style w:type="paragraph" w:customStyle="1" w:styleId="footnote-e">
    <w:name w:val="footnote-e"/>
    <w:rsid w:val="000A55DA"/>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0A55D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0A55DA"/>
    <w:rPr>
      <w:lang w:val="fr-CA"/>
    </w:rPr>
  </w:style>
  <w:style w:type="paragraph" w:customStyle="1" w:styleId="heading2-e">
    <w:name w:val="heading2-e"/>
    <w:rsid w:val="000A55D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0A55DA"/>
    <w:rPr>
      <w:lang w:val="fr-CA"/>
    </w:rPr>
  </w:style>
  <w:style w:type="paragraph" w:customStyle="1" w:styleId="heading3-e">
    <w:name w:val="heading3-e"/>
    <w:rsid w:val="000A55DA"/>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0A55DA"/>
    <w:rPr>
      <w:lang w:val="fr-CA"/>
    </w:rPr>
  </w:style>
  <w:style w:type="paragraph" w:customStyle="1" w:styleId="headingx-e">
    <w:name w:val="headingx-e"/>
    <w:rsid w:val="000A55D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0A55DA"/>
    <w:rPr>
      <w:lang w:val="fr-CA"/>
    </w:rPr>
  </w:style>
  <w:style w:type="paragraph" w:customStyle="1" w:styleId="insert-e">
    <w:name w:val="insert-e"/>
    <w:rsid w:val="000A55DA"/>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0A55DA"/>
    <w:rPr>
      <w:lang w:val="fr-CA"/>
    </w:rPr>
  </w:style>
  <w:style w:type="paragraph" w:customStyle="1" w:styleId="line-e">
    <w:name w:val="line-e"/>
    <w:rsid w:val="000A55DA"/>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0A55DA"/>
    <w:rPr>
      <w:lang w:val="fr-CA"/>
    </w:rPr>
  </w:style>
  <w:style w:type="paragraph" w:customStyle="1" w:styleId="longtitle-e">
    <w:name w:val="longtitle-e"/>
    <w:rsid w:val="000A55DA"/>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0A55DA"/>
    <w:rPr>
      <w:lang w:val="fr-CA"/>
    </w:rPr>
  </w:style>
  <w:style w:type="paragraph" w:customStyle="1" w:styleId="minnote-e">
    <w:name w:val="minnote-e"/>
    <w:rsid w:val="000A55DA"/>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0A55DA"/>
    <w:rPr>
      <w:lang w:val="fr-CA"/>
    </w:rPr>
  </w:style>
  <w:style w:type="paragraph" w:customStyle="1" w:styleId="number-e">
    <w:name w:val="number-e"/>
    <w:rsid w:val="000A55DA"/>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0A55DA"/>
    <w:rPr>
      <w:lang w:val="fr-CA"/>
    </w:rPr>
  </w:style>
  <w:style w:type="paragraph" w:customStyle="1" w:styleId="paragraph-f">
    <w:name w:val="paragraph-f"/>
    <w:basedOn w:val="paragraph-e"/>
    <w:rsid w:val="000A55DA"/>
    <w:rPr>
      <w:lang w:val="fr-CA"/>
    </w:rPr>
  </w:style>
  <w:style w:type="paragraph" w:customStyle="1" w:styleId="paranoindt-e">
    <w:name w:val="paranoindt-e"/>
    <w:rsid w:val="000A55D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0A55DA"/>
    <w:rPr>
      <w:lang w:val="fr-CA"/>
    </w:rPr>
  </w:style>
  <w:style w:type="paragraph" w:customStyle="1" w:styleId="parawindt-e">
    <w:name w:val="parawindt-e"/>
    <w:rsid w:val="000A55DA"/>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0A55DA"/>
    <w:rPr>
      <w:lang w:val="fr-CA"/>
    </w:rPr>
  </w:style>
  <w:style w:type="paragraph" w:customStyle="1" w:styleId="parawtab-e">
    <w:name w:val="parawtab-e"/>
    <w:rsid w:val="000A55D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0A55DA"/>
    <w:rPr>
      <w:lang w:val="fr-CA"/>
    </w:rPr>
  </w:style>
  <w:style w:type="paragraph" w:customStyle="1" w:styleId="partnum-e">
    <w:name w:val="partnum-e"/>
    <w:rsid w:val="000A55D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0A55DA"/>
    <w:rPr>
      <w:lang w:val="fr-CA"/>
    </w:rPr>
  </w:style>
  <w:style w:type="paragraph" w:customStyle="1" w:styleId="Pclause-e">
    <w:name w:val="Pclause-e"/>
    <w:basedOn w:val="clause-e"/>
    <w:rsid w:val="000A55DA"/>
    <w:rPr>
      <w:b/>
    </w:rPr>
  </w:style>
  <w:style w:type="paragraph" w:customStyle="1" w:styleId="Pclause-f">
    <w:name w:val="Pclause-f"/>
    <w:basedOn w:val="Pclause-e"/>
    <w:rsid w:val="000A55DA"/>
    <w:rPr>
      <w:lang w:val="fr-CA"/>
    </w:rPr>
  </w:style>
  <w:style w:type="paragraph" w:customStyle="1" w:styleId="Pheading1-e">
    <w:name w:val="Pheading1-e"/>
    <w:basedOn w:val="heading1-e"/>
    <w:rsid w:val="000A55DA"/>
    <w:rPr>
      <w:b/>
    </w:rPr>
  </w:style>
  <w:style w:type="paragraph" w:customStyle="1" w:styleId="Pheading1-f">
    <w:name w:val="Pheading1-f"/>
    <w:basedOn w:val="Pheading1-e"/>
    <w:rsid w:val="000A55DA"/>
    <w:rPr>
      <w:lang w:val="fr-CA"/>
    </w:rPr>
  </w:style>
  <w:style w:type="paragraph" w:customStyle="1" w:styleId="Pheading2-e">
    <w:name w:val="Pheading2-e"/>
    <w:basedOn w:val="heading2-e"/>
    <w:rsid w:val="000A55DA"/>
    <w:rPr>
      <w:b/>
    </w:rPr>
  </w:style>
  <w:style w:type="paragraph" w:customStyle="1" w:styleId="Pheading2-f">
    <w:name w:val="Pheading2-f"/>
    <w:basedOn w:val="Pheading2-e"/>
    <w:rsid w:val="000A55DA"/>
    <w:rPr>
      <w:lang w:val="fr-CA"/>
    </w:rPr>
  </w:style>
  <w:style w:type="paragraph" w:customStyle="1" w:styleId="Pheading3-e">
    <w:name w:val="Pheading3-e"/>
    <w:basedOn w:val="heading3-e"/>
    <w:rsid w:val="000A55DA"/>
    <w:rPr>
      <w:b/>
    </w:rPr>
  </w:style>
  <w:style w:type="paragraph" w:customStyle="1" w:styleId="Pheading3-f">
    <w:name w:val="Pheading3-f"/>
    <w:basedOn w:val="Pheading3-e"/>
    <w:rsid w:val="000A55DA"/>
    <w:rPr>
      <w:lang w:val="fr-CA"/>
    </w:rPr>
  </w:style>
  <w:style w:type="paragraph" w:customStyle="1" w:styleId="Pheadingx-e">
    <w:name w:val="Pheadingx-e"/>
    <w:basedOn w:val="headingx-e"/>
    <w:rsid w:val="000A55DA"/>
    <w:rPr>
      <w:b/>
    </w:rPr>
  </w:style>
  <w:style w:type="paragraph" w:customStyle="1" w:styleId="Pheadingx-f">
    <w:name w:val="Pheadingx-f"/>
    <w:basedOn w:val="Pheadingx-e"/>
    <w:rsid w:val="000A55DA"/>
    <w:rPr>
      <w:lang w:val="fr-CA"/>
    </w:rPr>
  </w:style>
  <w:style w:type="paragraph" w:customStyle="1" w:styleId="Pnote-e">
    <w:name w:val="Pnote-e"/>
    <w:rsid w:val="000A55DA"/>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0A55DA"/>
    <w:rPr>
      <w:lang w:val="fr-CA"/>
    </w:rPr>
  </w:style>
  <w:style w:type="paragraph" w:customStyle="1" w:styleId="Pparagraph-e">
    <w:name w:val="Pparagraph-e"/>
    <w:basedOn w:val="paragraph-e"/>
    <w:rsid w:val="000A55DA"/>
    <w:rPr>
      <w:b/>
    </w:rPr>
  </w:style>
  <w:style w:type="paragraph" w:customStyle="1" w:styleId="Pparagraph-f">
    <w:name w:val="Pparagraph-f"/>
    <w:basedOn w:val="Pparagraph-e"/>
    <w:rsid w:val="000A55DA"/>
    <w:rPr>
      <w:lang w:val="fr-CA"/>
    </w:rPr>
  </w:style>
  <w:style w:type="paragraph" w:customStyle="1" w:styleId="preamble-e">
    <w:name w:val="preamble-e"/>
    <w:rsid w:val="000A55DA"/>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0A55DA"/>
    <w:rPr>
      <w:lang w:val="fr-CA"/>
    </w:rPr>
  </w:style>
  <w:style w:type="paragraph" w:customStyle="1" w:styleId="Psection-e">
    <w:name w:val="Psection-e"/>
    <w:basedOn w:val="section-e"/>
    <w:rsid w:val="000A55DA"/>
    <w:rPr>
      <w:b/>
    </w:rPr>
  </w:style>
  <w:style w:type="paragraph" w:customStyle="1" w:styleId="section-e">
    <w:name w:val="section-e"/>
    <w:rsid w:val="000A55DA"/>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0A55DA"/>
    <w:rPr>
      <w:lang w:val="fr-CA"/>
    </w:rPr>
  </w:style>
  <w:style w:type="paragraph" w:customStyle="1" w:styleId="partnumRepeal-e">
    <w:name w:val="partnumRepeal-e"/>
    <w:basedOn w:val="partnumRevoked-e"/>
    <w:rsid w:val="000A55DA"/>
    <w:pPr>
      <w:suppressAutoHyphens/>
      <w:spacing w:before="150" w:after="0" w:line="209" w:lineRule="exact"/>
    </w:pPr>
    <w:rPr>
      <w:sz w:val="19"/>
    </w:rPr>
  </w:style>
  <w:style w:type="paragraph" w:customStyle="1" w:styleId="partnumRevoked-e">
    <w:name w:val="partnumRevoked-e"/>
    <w:basedOn w:val="partnum-e"/>
    <w:rsid w:val="000A55DA"/>
    <w:rPr>
      <w:b w:val="0"/>
      <w:caps w:val="0"/>
    </w:rPr>
  </w:style>
  <w:style w:type="paragraph" w:customStyle="1" w:styleId="Psubclause-e">
    <w:name w:val="Psubclause-e"/>
    <w:basedOn w:val="subclause-e"/>
    <w:rsid w:val="000A55DA"/>
    <w:rPr>
      <w:b/>
    </w:rPr>
  </w:style>
  <w:style w:type="paragraph" w:customStyle="1" w:styleId="Psubclause-f">
    <w:name w:val="Psubclause-f"/>
    <w:basedOn w:val="Psubclause-e"/>
    <w:rsid w:val="000A55DA"/>
    <w:rPr>
      <w:lang w:val="fr-CA"/>
    </w:rPr>
  </w:style>
  <w:style w:type="paragraph" w:customStyle="1" w:styleId="Psubpara-e">
    <w:name w:val="Psubpara-e"/>
    <w:basedOn w:val="subpara-e"/>
    <w:rsid w:val="000A55DA"/>
    <w:rPr>
      <w:b/>
    </w:rPr>
  </w:style>
  <w:style w:type="paragraph" w:customStyle="1" w:styleId="Psubpara-f">
    <w:name w:val="Psubpara-f"/>
    <w:basedOn w:val="Psubpara-e"/>
    <w:rsid w:val="000A55DA"/>
    <w:rPr>
      <w:lang w:val="fr-CA"/>
    </w:rPr>
  </w:style>
  <w:style w:type="paragraph" w:customStyle="1" w:styleId="Psubsection-e">
    <w:name w:val="Psubsection-e"/>
    <w:basedOn w:val="subsection-e"/>
    <w:rsid w:val="000A55DA"/>
    <w:rPr>
      <w:b/>
    </w:rPr>
  </w:style>
  <w:style w:type="paragraph" w:customStyle="1" w:styleId="subsection-e">
    <w:name w:val="subsection-e"/>
    <w:basedOn w:val="section-e"/>
    <w:rsid w:val="000A55DA"/>
  </w:style>
  <w:style w:type="paragraph" w:customStyle="1" w:styleId="Psubsection-f">
    <w:name w:val="Psubsection-f"/>
    <w:basedOn w:val="Psubsection-e"/>
    <w:rsid w:val="000A55DA"/>
    <w:rPr>
      <w:lang w:val="fr-CA"/>
    </w:rPr>
  </w:style>
  <w:style w:type="paragraph" w:customStyle="1" w:styleId="Psubsubclause-e">
    <w:name w:val="Psubsubclause-e"/>
    <w:basedOn w:val="subsubclause-e"/>
    <w:rsid w:val="000A55DA"/>
    <w:rPr>
      <w:b/>
    </w:rPr>
  </w:style>
  <w:style w:type="paragraph" w:customStyle="1" w:styleId="Psubsubclause-f">
    <w:name w:val="Psubsubclause-f"/>
    <w:basedOn w:val="Psubsubclause-e"/>
    <w:rsid w:val="000A55DA"/>
    <w:rPr>
      <w:lang w:val="fr-CA"/>
    </w:rPr>
  </w:style>
  <w:style w:type="paragraph" w:customStyle="1" w:styleId="Psubsubpara-e">
    <w:name w:val="Psubsubpara-e"/>
    <w:basedOn w:val="subsubpara-e"/>
    <w:rsid w:val="000A55DA"/>
    <w:rPr>
      <w:b/>
    </w:rPr>
  </w:style>
  <w:style w:type="paragraph" w:customStyle="1" w:styleId="Psubsubpara-f">
    <w:name w:val="Psubsubpara-f"/>
    <w:basedOn w:val="Psubsubpara-e"/>
    <w:rsid w:val="000A55DA"/>
    <w:rPr>
      <w:lang w:val="fr-CA"/>
    </w:rPr>
  </w:style>
  <w:style w:type="paragraph" w:customStyle="1" w:styleId="Psubsubsubclause-e">
    <w:name w:val="Psubsubsubclause-e"/>
    <w:basedOn w:val="subsubsubclause-e"/>
    <w:rsid w:val="000A55DA"/>
    <w:rPr>
      <w:b/>
    </w:rPr>
  </w:style>
  <w:style w:type="paragraph" w:customStyle="1" w:styleId="subsubsubclause-e">
    <w:name w:val="subsubsubclause-e"/>
    <w:rsid w:val="000A55D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0A55DA"/>
    <w:rPr>
      <w:lang w:val="fr-CA"/>
    </w:rPr>
  </w:style>
  <w:style w:type="paragraph" w:customStyle="1" w:styleId="Psubsubsubpara-e">
    <w:name w:val="Psubsubsubpara-e"/>
    <w:basedOn w:val="subsubsubpara-e"/>
    <w:rsid w:val="000A55DA"/>
    <w:rPr>
      <w:b/>
    </w:rPr>
  </w:style>
  <w:style w:type="paragraph" w:customStyle="1" w:styleId="subsubsubpara-e">
    <w:name w:val="subsubsubpara-e"/>
    <w:rsid w:val="000A55D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0A55DA"/>
    <w:rPr>
      <w:lang w:val="fr-CA"/>
    </w:rPr>
  </w:style>
  <w:style w:type="paragraph" w:customStyle="1" w:styleId="scanned-e">
    <w:name w:val="scanned-e"/>
    <w:rsid w:val="000A55DA"/>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0A55DA"/>
    <w:rPr>
      <w:lang w:val="fr-CA"/>
    </w:rPr>
  </w:style>
  <w:style w:type="paragraph" w:customStyle="1" w:styleId="schedule-e">
    <w:name w:val="schedule-e"/>
    <w:rsid w:val="000A55D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0A55DA"/>
    <w:rPr>
      <w:lang w:val="fr-CA"/>
    </w:rPr>
  </w:style>
  <w:style w:type="paragraph" w:customStyle="1" w:styleId="Sclause-e">
    <w:name w:val="Sclause-e"/>
    <w:basedOn w:val="clause-e"/>
    <w:rsid w:val="000A55DA"/>
    <w:pPr>
      <w:ind w:firstLine="0"/>
    </w:pPr>
  </w:style>
  <w:style w:type="paragraph" w:customStyle="1" w:styleId="Sclause-f">
    <w:name w:val="Sclause-f"/>
    <w:basedOn w:val="Sclause-e"/>
    <w:rsid w:val="000A55DA"/>
    <w:rPr>
      <w:lang w:val="fr-CA"/>
    </w:rPr>
  </w:style>
  <w:style w:type="paragraph" w:customStyle="1" w:styleId="Sdefclause-e">
    <w:name w:val="Sdefclause-e"/>
    <w:basedOn w:val="clause-e"/>
    <w:rsid w:val="000A55DA"/>
    <w:pPr>
      <w:tabs>
        <w:tab w:val="left" w:pos="0"/>
      </w:tabs>
      <w:ind w:firstLine="0"/>
    </w:pPr>
  </w:style>
  <w:style w:type="paragraph" w:customStyle="1" w:styleId="Sdefclause-f">
    <w:name w:val="Sdefclause-f"/>
    <w:basedOn w:val="Sdefclause-e"/>
    <w:rsid w:val="000A55DA"/>
    <w:rPr>
      <w:lang w:val="fr-CA"/>
    </w:rPr>
  </w:style>
  <w:style w:type="paragraph" w:customStyle="1" w:styleId="Sdefinition-e">
    <w:name w:val="Sdefinition-e"/>
    <w:basedOn w:val="definition-e"/>
    <w:rsid w:val="000A55DA"/>
    <w:pPr>
      <w:ind w:left="384" w:firstLine="0"/>
    </w:pPr>
  </w:style>
  <w:style w:type="paragraph" w:customStyle="1" w:styleId="Sdefinition-f">
    <w:name w:val="Sdefinition-f"/>
    <w:basedOn w:val="Sdefinition-e"/>
    <w:rsid w:val="000A55DA"/>
    <w:rPr>
      <w:lang w:val="fr-CA"/>
    </w:rPr>
  </w:style>
  <w:style w:type="paragraph" w:customStyle="1" w:styleId="Sdefpara-e">
    <w:name w:val="Sdefpara-e"/>
    <w:basedOn w:val="paragraph-e"/>
    <w:rsid w:val="000A55DA"/>
    <w:pPr>
      <w:tabs>
        <w:tab w:val="left" w:pos="0"/>
      </w:tabs>
      <w:ind w:firstLine="0"/>
    </w:pPr>
  </w:style>
  <w:style w:type="paragraph" w:customStyle="1" w:styleId="Sdefpara-f">
    <w:name w:val="Sdefpara-f"/>
    <w:basedOn w:val="Sdefpara-e"/>
    <w:rsid w:val="000A55DA"/>
    <w:rPr>
      <w:lang w:val="fr-CA"/>
    </w:rPr>
  </w:style>
  <w:style w:type="paragraph" w:customStyle="1" w:styleId="section-f">
    <w:name w:val="section-f"/>
    <w:basedOn w:val="section-e"/>
    <w:rsid w:val="000A55DA"/>
    <w:rPr>
      <w:lang w:val="fr-CA"/>
    </w:rPr>
  </w:style>
  <w:style w:type="paragraph" w:customStyle="1" w:styleId="shorttitle-f">
    <w:name w:val="shorttitle-f"/>
    <w:basedOn w:val="shorttitle-e"/>
    <w:rsid w:val="000A55DA"/>
    <w:rPr>
      <w:lang w:val="fr-CA"/>
    </w:rPr>
  </w:style>
  <w:style w:type="paragraph" w:customStyle="1" w:styleId="shorttitle-e">
    <w:name w:val="shorttitle-e"/>
    <w:basedOn w:val="Normal"/>
    <w:rsid w:val="000A55DA"/>
    <w:pPr>
      <w:keepNext/>
      <w:tabs>
        <w:tab w:val="left" w:pos="0"/>
      </w:tabs>
      <w:spacing w:after="578" w:line="270" w:lineRule="exact"/>
      <w:jc w:val="center"/>
    </w:pPr>
    <w:rPr>
      <w:b/>
      <w:snapToGrid w:val="0"/>
      <w:lang w:val="en-GB"/>
    </w:rPr>
  </w:style>
  <w:style w:type="paragraph" w:customStyle="1" w:styleId="note-e">
    <w:name w:val="note-e"/>
    <w:rsid w:val="000A55DA"/>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0A55DA"/>
    <w:pPr>
      <w:ind w:left="1118"/>
    </w:pPr>
  </w:style>
  <w:style w:type="character" w:styleId="Strong">
    <w:name w:val="Strong"/>
    <w:uiPriority w:val="22"/>
    <w:rsid w:val="005E5245"/>
    <w:rPr>
      <w:b/>
      <w:bCs/>
    </w:rPr>
  </w:style>
  <w:style w:type="paragraph" w:customStyle="1" w:styleId="Sparagraph-e">
    <w:name w:val="Sparagraph-e"/>
    <w:basedOn w:val="paragraph-e"/>
    <w:rsid w:val="000A55DA"/>
    <w:pPr>
      <w:ind w:firstLine="0"/>
    </w:pPr>
  </w:style>
  <w:style w:type="paragraph" w:customStyle="1" w:styleId="Sparagraph-f">
    <w:name w:val="Sparagraph-f"/>
    <w:basedOn w:val="Sparagraph-e"/>
    <w:rsid w:val="000A55DA"/>
    <w:rPr>
      <w:lang w:val="fr-CA"/>
    </w:rPr>
  </w:style>
  <w:style w:type="paragraph" w:customStyle="1" w:styleId="SPsection-e">
    <w:name w:val="SPsection-e"/>
    <w:basedOn w:val="section-e"/>
    <w:rsid w:val="000A55DA"/>
    <w:rPr>
      <w:b/>
    </w:rPr>
  </w:style>
  <w:style w:type="paragraph" w:customStyle="1" w:styleId="SPsection-f">
    <w:name w:val="SPsection-f"/>
    <w:basedOn w:val="SPsection-e"/>
    <w:rsid w:val="000A55DA"/>
    <w:rPr>
      <w:lang w:val="fr-CA"/>
    </w:rPr>
  </w:style>
  <w:style w:type="paragraph" w:customStyle="1" w:styleId="SPsubsection-e">
    <w:name w:val="SPsubsection-e"/>
    <w:basedOn w:val="subsection-e"/>
    <w:rsid w:val="000A55DA"/>
    <w:rPr>
      <w:b/>
    </w:rPr>
  </w:style>
  <w:style w:type="paragraph" w:customStyle="1" w:styleId="SPsubsection-f">
    <w:name w:val="SPsubsection-f"/>
    <w:basedOn w:val="SPsubsection-e"/>
    <w:rsid w:val="000A55DA"/>
    <w:rPr>
      <w:lang w:val="fr-CA"/>
    </w:rPr>
  </w:style>
  <w:style w:type="paragraph" w:customStyle="1" w:styleId="Ssection-e">
    <w:name w:val="Ssection-e"/>
    <w:basedOn w:val="section-e"/>
    <w:rsid w:val="000A55DA"/>
  </w:style>
  <w:style w:type="paragraph" w:customStyle="1" w:styleId="Ssection-f">
    <w:name w:val="Ssection-f"/>
    <w:basedOn w:val="Ssection-e"/>
    <w:rsid w:val="000A55DA"/>
    <w:rPr>
      <w:lang w:val="fr-CA"/>
    </w:rPr>
  </w:style>
  <w:style w:type="paragraph" w:customStyle="1" w:styleId="Ssubclause-e">
    <w:name w:val="Ssubclause-e"/>
    <w:basedOn w:val="subclause-e"/>
    <w:rsid w:val="000A55DA"/>
    <w:pPr>
      <w:ind w:firstLine="0"/>
    </w:pPr>
  </w:style>
  <w:style w:type="paragraph" w:customStyle="1" w:styleId="Ssubclause-f">
    <w:name w:val="Ssubclause-f"/>
    <w:basedOn w:val="Ssubclause-e"/>
    <w:rsid w:val="000A55DA"/>
    <w:rPr>
      <w:lang w:val="fr-CA"/>
    </w:rPr>
  </w:style>
  <w:style w:type="paragraph" w:customStyle="1" w:styleId="Ssubpara-e">
    <w:name w:val="Ssubpara-e"/>
    <w:basedOn w:val="subpara-e"/>
    <w:rsid w:val="000A55DA"/>
    <w:pPr>
      <w:ind w:firstLine="0"/>
    </w:pPr>
  </w:style>
  <w:style w:type="paragraph" w:customStyle="1" w:styleId="Ssubpara-f">
    <w:name w:val="Ssubpara-f"/>
    <w:basedOn w:val="Ssubpara-e"/>
    <w:rsid w:val="000A55DA"/>
    <w:rPr>
      <w:lang w:val="fr-CA"/>
    </w:rPr>
  </w:style>
  <w:style w:type="paragraph" w:customStyle="1" w:styleId="Ssubsection-e">
    <w:name w:val="Ssubsection-e"/>
    <w:basedOn w:val="subsection-e"/>
    <w:rsid w:val="000A55DA"/>
  </w:style>
  <w:style w:type="paragraph" w:customStyle="1" w:styleId="Ssubsection-f">
    <w:name w:val="Ssubsection-f"/>
    <w:basedOn w:val="Ssubsection-e"/>
    <w:rsid w:val="000A55DA"/>
    <w:rPr>
      <w:lang w:val="fr-CA"/>
    </w:rPr>
  </w:style>
  <w:style w:type="paragraph" w:customStyle="1" w:styleId="Ssubsubclause-e">
    <w:name w:val="Ssubsubclause-e"/>
    <w:basedOn w:val="subsubclause-e"/>
    <w:rsid w:val="000A55DA"/>
    <w:pPr>
      <w:ind w:firstLine="0"/>
    </w:pPr>
  </w:style>
  <w:style w:type="paragraph" w:customStyle="1" w:styleId="Ssubsubclause-f">
    <w:name w:val="Ssubsubclause-f"/>
    <w:basedOn w:val="Ssubsubclause-e"/>
    <w:rsid w:val="000A55DA"/>
    <w:rPr>
      <w:lang w:val="fr-CA"/>
    </w:rPr>
  </w:style>
  <w:style w:type="paragraph" w:customStyle="1" w:styleId="Ssubsubpara-e">
    <w:name w:val="Ssubsubpara-e"/>
    <w:basedOn w:val="subsubpara-e"/>
    <w:rsid w:val="000A55DA"/>
    <w:pPr>
      <w:ind w:firstLine="0"/>
    </w:pPr>
  </w:style>
  <w:style w:type="paragraph" w:customStyle="1" w:styleId="Ssubsubpara-f">
    <w:name w:val="Ssubsubpara-f"/>
    <w:basedOn w:val="Ssubsubpara-e"/>
    <w:rsid w:val="000A55DA"/>
    <w:rPr>
      <w:lang w:val="fr-CA"/>
    </w:rPr>
  </w:style>
  <w:style w:type="paragraph" w:customStyle="1" w:styleId="StartTumble-e">
    <w:name w:val="Start Tumble-e"/>
    <w:rsid w:val="000A55D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0A55DA"/>
    <w:rPr>
      <w:lang w:val="fr-CA"/>
    </w:rPr>
  </w:style>
  <w:style w:type="paragraph" w:customStyle="1" w:styleId="subclause-f">
    <w:name w:val="subclause-f"/>
    <w:basedOn w:val="subclause-e"/>
    <w:rsid w:val="000A55DA"/>
    <w:rPr>
      <w:lang w:val="fr-CA"/>
    </w:rPr>
  </w:style>
  <w:style w:type="paragraph" w:customStyle="1" w:styleId="subpara-f">
    <w:name w:val="subpara-f"/>
    <w:basedOn w:val="subpara-e"/>
    <w:rsid w:val="000A55DA"/>
    <w:rPr>
      <w:lang w:val="fr-CA"/>
    </w:rPr>
  </w:style>
  <w:style w:type="paragraph" w:customStyle="1" w:styleId="subsection-f">
    <w:name w:val="subsection-f"/>
    <w:basedOn w:val="subsection-e"/>
    <w:rsid w:val="000A55DA"/>
    <w:rPr>
      <w:lang w:val="fr-CA"/>
    </w:rPr>
  </w:style>
  <w:style w:type="paragraph" w:customStyle="1" w:styleId="subsubclause-f">
    <w:name w:val="subsubclause-f"/>
    <w:basedOn w:val="subsubclause-e"/>
    <w:rsid w:val="000A55DA"/>
    <w:rPr>
      <w:lang w:val="fr-CA"/>
    </w:rPr>
  </w:style>
  <w:style w:type="paragraph" w:customStyle="1" w:styleId="subsubpara-f">
    <w:name w:val="subsubpara-f"/>
    <w:basedOn w:val="subsubpara-e"/>
    <w:rsid w:val="000A55DA"/>
    <w:rPr>
      <w:lang w:val="fr-CA"/>
    </w:rPr>
  </w:style>
  <w:style w:type="paragraph" w:customStyle="1" w:styleId="subsubsubclause-f">
    <w:name w:val="subsubsubclause-f"/>
    <w:basedOn w:val="subsubsubclause-e"/>
    <w:rsid w:val="000A55DA"/>
    <w:rPr>
      <w:lang w:val="fr-CA"/>
    </w:rPr>
  </w:style>
  <w:style w:type="paragraph" w:customStyle="1" w:styleId="subsubsubpara-f">
    <w:name w:val="subsubsubpara-f"/>
    <w:basedOn w:val="subsubsubpara-e"/>
    <w:rsid w:val="000A55DA"/>
    <w:rPr>
      <w:lang w:val="fr-CA"/>
    </w:rPr>
  </w:style>
  <w:style w:type="paragraph" w:customStyle="1" w:styleId="table-e">
    <w:name w:val="table-e"/>
    <w:rsid w:val="000A55DA"/>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0A55DA"/>
    <w:rPr>
      <w:lang w:val="fr-CA"/>
    </w:rPr>
  </w:style>
  <w:style w:type="paragraph" w:customStyle="1" w:styleId="toc-e">
    <w:name w:val="toc-e"/>
    <w:rsid w:val="000A55D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0A55DA"/>
    <w:rPr>
      <w:lang w:val="fr-CA"/>
    </w:rPr>
  </w:style>
  <w:style w:type="paragraph" w:customStyle="1" w:styleId="tochead1-e">
    <w:name w:val="tochead1-e"/>
    <w:rsid w:val="000A55D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0A55DA"/>
    <w:rPr>
      <w:lang w:val="fr-CA"/>
    </w:rPr>
  </w:style>
  <w:style w:type="paragraph" w:customStyle="1" w:styleId="Yellipsis-e">
    <w:name w:val="Yellipsis-e"/>
    <w:basedOn w:val="ellipsis-e"/>
    <w:rsid w:val="000A55DA"/>
    <w:pPr>
      <w:shd w:val="clear" w:color="auto" w:fill="D9D9D9"/>
    </w:pPr>
  </w:style>
  <w:style w:type="paragraph" w:customStyle="1" w:styleId="xleftpara-e">
    <w:name w:val="xleftpara-e"/>
    <w:rsid w:val="000A55DA"/>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0A55DA"/>
    <w:rPr>
      <w:lang w:val="fr-CA"/>
    </w:rPr>
  </w:style>
  <w:style w:type="paragraph" w:customStyle="1" w:styleId="xnum-e">
    <w:name w:val="xnum-e"/>
    <w:rsid w:val="000A55DA"/>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0A55DA"/>
    <w:pPr>
      <w:tabs>
        <w:tab w:val="left" w:pos="559"/>
      </w:tabs>
    </w:pPr>
    <w:rPr>
      <w:lang w:val="fr-CA"/>
    </w:rPr>
  </w:style>
  <w:style w:type="paragraph" w:customStyle="1" w:styleId="xpara-e">
    <w:name w:val="xpara-e"/>
    <w:rsid w:val="000A55DA"/>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0A55DA"/>
    <w:rPr>
      <w:lang w:val="fr-CA"/>
    </w:rPr>
  </w:style>
  <w:style w:type="paragraph" w:customStyle="1" w:styleId="xpartnum-e">
    <w:name w:val="xpartnum-e"/>
    <w:rsid w:val="000A55D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0A55DA"/>
    <w:rPr>
      <w:lang w:val="fr-CA"/>
    </w:rPr>
  </w:style>
  <w:style w:type="paragraph" w:customStyle="1" w:styleId="xtitle-e">
    <w:name w:val="xtitle-e"/>
    <w:rsid w:val="000A55DA"/>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0A55DA"/>
    <w:rPr>
      <w:lang w:val="fr-CA"/>
    </w:rPr>
  </w:style>
  <w:style w:type="paragraph" w:customStyle="1" w:styleId="Yellipsis-f">
    <w:name w:val="Yellipsis-f"/>
    <w:basedOn w:val="Yellipsis-e"/>
    <w:rsid w:val="000A55DA"/>
    <w:rPr>
      <w:lang w:val="fr-CA"/>
    </w:rPr>
  </w:style>
  <w:style w:type="paragraph" w:customStyle="1" w:styleId="Ypartheading-e">
    <w:name w:val="Ypartheading-e"/>
    <w:basedOn w:val="partheading-e"/>
    <w:rsid w:val="000A55DA"/>
    <w:pPr>
      <w:shd w:val="clear" w:color="auto" w:fill="D9D9D9"/>
    </w:pPr>
  </w:style>
  <w:style w:type="paragraph" w:customStyle="1" w:styleId="partheading-e">
    <w:name w:val="partheading-e"/>
    <w:rsid w:val="000A55DA"/>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0A55DA"/>
    <w:pPr>
      <w:shd w:val="clear" w:color="auto" w:fill="D9D9D9"/>
    </w:pPr>
    <w:rPr>
      <w:lang w:val="fr-CA"/>
    </w:rPr>
  </w:style>
  <w:style w:type="paragraph" w:customStyle="1" w:styleId="partheading-f">
    <w:name w:val="partheading-f"/>
    <w:basedOn w:val="partheading-e"/>
    <w:rsid w:val="000A55DA"/>
    <w:rPr>
      <w:lang w:val="fr-CA"/>
    </w:rPr>
  </w:style>
  <w:style w:type="paragraph" w:customStyle="1" w:styleId="YPheadingx-e">
    <w:name w:val="YPheadingx-e"/>
    <w:basedOn w:val="Pheadingx-e"/>
    <w:rsid w:val="000A55DA"/>
    <w:pPr>
      <w:shd w:val="clear" w:color="auto" w:fill="D9D9D9"/>
    </w:pPr>
  </w:style>
  <w:style w:type="paragraph" w:customStyle="1" w:styleId="YPheadingx-f">
    <w:name w:val="YPheadingx-f"/>
    <w:basedOn w:val="YPheadingx-e"/>
    <w:rsid w:val="000A55DA"/>
    <w:rPr>
      <w:lang w:val="fr-CA"/>
    </w:rPr>
  </w:style>
  <w:style w:type="paragraph" w:customStyle="1" w:styleId="Ytable-e">
    <w:name w:val="Ytable-e"/>
    <w:basedOn w:val="table-e"/>
    <w:rsid w:val="000A55DA"/>
    <w:pPr>
      <w:shd w:val="clear" w:color="auto" w:fill="D9D9D9"/>
    </w:pPr>
  </w:style>
  <w:style w:type="paragraph" w:customStyle="1" w:styleId="Ytable-f">
    <w:name w:val="Ytable-f"/>
    <w:basedOn w:val="Ytable-e"/>
    <w:rsid w:val="000A55DA"/>
    <w:rPr>
      <w:lang w:val="fr-CA"/>
    </w:rPr>
  </w:style>
  <w:style w:type="paragraph" w:customStyle="1" w:styleId="Ytoc-e">
    <w:name w:val="Ytoc-e"/>
    <w:basedOn w:val="toc-e"/>
    <w:rsid w:val="000A55DA"/>
    <w:pPr>
      <w:shd w:val="clear" w:color="auto" w:fill="D9D9D9"/>
    </w:pPr>
  </w:style>
  <w:style w:type="paragraph" w:customStyle="1" w:styleId="Ytoc-f">
    <w:name w:val="Ytoc-f"/>
    <w:basedOn w:val="Ytoc-e"/>
    <w:rsid w:val="000A55DA"/>
    <w:rPr>
      <w:lang w:val="fr-CA"/>
    </w:rPr>
  </w:style>
  <w:style w:type="paragraph" w:customStyle="1" w:styleId="footnote-f">
    <w:name w:val="footnote-f"/>
    <w:basedOn w:val="footnote-e"/>
    <w:rsid w:val="000A55DA"/>
    <w:rPr>
      <w:lang w:val="fr-CA"/>
    </w:rPr>
  </w:style>
  <w:style w:type="character" w:styleId="PageNumber">
    <w:name w:val="page number"/>
    <w:basedOn w:val="DefaultParagraphFont"/>
    <w:rsid w:val="000A55DA"/>
  </w:style>
  <w:style w:type="paragraph" w:styleId="Footer">
    <w:name w:val="footer"/>
    <w:basedOn w:val="Normal"/>
    <w:link w:val="FooterChar"/>
    <w:uiPriority w:val="99"/>
    <w:unhideWhenUsed/>
    <w:rsid w:val="005E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45"/>
    <w:rPr>
      <w:rFonts w:eastAsiaTheme="minorHAnsi"/>
      <w:sz w:val="24"/>
      <w:lang w:eastAsia="en-US"/>
    </w:rPr>
  </w:style>
  <w:style w:type="paragraph" w:customStyle="1" w:styleId="PrAssent">
    <w:name w:val="PrAssent"/>
    <w:rsid w:val="000A55D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0A55DA"/>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0A55D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0A55DA"/>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0A55DA"/>
    <w:rPr>
      <w:lang w:val="fr-CA"/>
    </w:rPr>
  </w:style>
  <w:style w:type="paragraph" w:customStyle="1" w:styleId="tableheading-f">
    <w:name w:val="tableheading-f"/>
    <w:basedOn w:val="tableheading-e"/>
    <w:rsid w:val="000A55DA"/>
    <w:rPr>
      <w:lang w:val="fr-CA"/>
    </w:rPr>
  </w:style>
  <w:style w:type="paragraph" w:customStyle="1" w:styleId="Ypreamble-e">
    <w:name w:val="Ypreamble-e"/>
    <w:basedOn w:val="preamble-e"/>
    <w:rsid w:val="000A55DA"/>
    <w:pPr>
      <w:shd w:val="clear" w:color="auto" w:fill="D9D9D9"/>
      <w:tabs>
        <w:tab w:val="left" w:pos="0"/>
      </w:tabs>
    </w:pPr>
  </w:style>
  <w:style w:type="paragraph" w:customStyle="1" w:styleId="Ypartnum-e">
    <w:name w:val="Ypartnum-e"/>
    <w:basedOn w:val="partnum-e"/>
    <w:rsid w:val="000A55DA"/>
    <w:pPr>
      <w:shd w:val="clear" w:color="auto" w:fill="D9D9D9"/>
    </w:pPr>
  </w:style>
  <w:style w:type="paragraph" w:customStyle="1" w:styleId="Yheading1-e">
    <w:name w:val="Yheading1-e"/>
    <w:basedOn w:val="heading1-e"/>
    <w:rsid w:val="000A55DA"/>
    <w:pPr>
      <w:shd w:val="clear" w:color="auto" w:fill="D9D9D9"/>
    </w:pPr>
  </w:style>
  <w:style w:type="paragraph" w:customStyle="1" w:styleId="Yheading2-e">
    <w:name w:val="Yheading2-e"/>
    <w:basedOn w:val="heading2-e"/>
    <w:rsid w:val="000A55DA"/>
    <w:pPr>
      <w:shd w:val="clear" w:color="auto" w:fill="D9D9D9"/>
    </w:pPr>
  </w:style>
  <w:style w:type="paragraph" w:customStyle="1" w:styleId="Yheading3-e">
    <w:name w:val="Yheading3-e"/>
    <w:basedOn w:val="heading3-e"/>
    <w:rsid w:val="000A55DA"/>
    <w:pPr>
      <w:shd w:val="clear" w:color="auto" w:fill="D9D9D9"/>
    </w:pPr>
  </w:style>
  <w:style w:type="paragraph" w:customStyle="1" w:styleId="Ytableheading-e">
    <w:name w:val="Ytableheading-e"/>
    <w:basedOn w:val="tableheading-e"/>
    <w:rsid w:val="000A55DA"/>
    <w:pPr>
      <w:shd w:val="clear" w:color="auto" w:fill="D9D9D9"/>
    </w:pPr>
  </w:style>
  <w:style w:type="paragraph" w:customStyle="1" w:styleId="Yfirstdef-e">
    <w:name w:val="Yfirstdef-e"/>
    <w:basedOn w:val="firstdef-e"/>
    <w:rsid w:val="000A55DA"/>
    <w:pPr>
      <w:shd w:val="clear" w:color="auto" w:fill="D9D9D9"/>
    </w:pPr>
  </w:style>
  <w:style w:type="paragraph" w:customStyle="1" w:styleId="Ydefinition-e">
    <w:name w:val="Ydefinition-e"/>
    <w:basedOn w:val="definition-e"/>
    <w:rsid w:val="000A55DA"/>
    <w:pPr>
      <w:shd w:val="clear" w:color="auto" w:fill="D9D9D9"/>
    </w:pPr>
  </w:style>
  <w:style w:type="paragraph" w:customStyle="1" w:styleId="Ydefclause-e">
    <w:name w:val="Ydefclause-e"/>
    <w:basedOn w:val="defclause-e"/>
    <w:rsid w:val="000A55DA"/>
    <w:pPr>
      <w:shd w:val="clear" w:color="auto" w:fill="D9D9D9"/>
    </w:pPr>
  </w:style>
  <w:style w:type="paragraph" w:customStyle="1" w:styleId="YSdefclause-e">
    <w:name w:val="YSdefclause-e"/>
    <w:basedOn w:val="Sdefclause-e"/>
    <w:rsid w:val="000A55DA"/>
    <w:pPr>
      <w:shd w:val="clear" w:color="auto" w:fill="D9D9D9"/>
    </w:pPr>
  </w:style>
  <w:style w:type="paragraph" w:customStyle="1" w:styleId="Ydefsubclause-e">
    <w:name w:val="Ydefsubclause-e"/>
    <w:basedOn w:val="defsubclause-e"/>
    <w:rsid w:val="000A55DA"/>
    <w:pPr>
      <w:shd w:val="clear" w:color="auto" w:fill="D9D9D9"/>
    </w:pPr>
  </w:style>
  <w:style w:type="paragraph" w:customStyle="1" w:styleId="Ydefsubsubclause-e">
    <w:name w:val="Ydefsubsubclause-e"/>
    <w:basedOn w:val="defsubsubclause-e"/>
    <w:rsid w:val="000A55DA"/>
    <w:pPr>
      <w:shd w:val="clear" w:color="auto" w:fill="D9D9D9"/>
    </w:pPr>
  </w:style>
  <w:style w:type="paragraph" w:customStyle="1" w:styleId="Ydefparagraph-e">
    <w:name w:val="Ydefparagraph-e"/>
    <w:basedOn w:val="defparagraph-e"/>
    <w:rsid w:val="000A55DA"/>
    <w:pPr>
      <w:shd w:val="clear" w:color="auto" w:fill="D9D9D9"/>
    </w:pPr>
  </w:style>
  <w:style w:type="paragraph" w:customStyle="1" w:styleId="YSdefpara-e">
    <w:name w:val="YSdefpara-e"/>
    <w:basedOn w:val="Sdefpara-e"/>
    <w:rsid w:val="000A55DA"/>
    <w:pPr>
      <w:shd w:val="clear" w:color="auto" w:fill="D9D9D9"/>
    </w:pPr>
  </w:style>
  <w:style w:type="paragraph" w:customStyle="1" w:styleId="Ydefsubpara-e">
    <w:name w:val="Ydefsubpara-e"/>
    <w:basedOn w:val="defsubpara-e"/>
    <w:rsid w:val="000A55DA"/>
    <w:pPr>
      <w:shd w:val="clear" w:color="auto" w:fill="D9D9D9"/>
    </w:pPr>
  </w:style>
  <w:style w:type="paragraph" w:customStyle="1" w:styleId="Ydefsubsubpara-e">
    <w:name w:val="Ydefsubsubpara-e"/>
    <w:basedOn w:val="defsubsubpara-e"/>
    <w:rsid w:val="000A55DA"/>
    <w:pPr>
      <w:shd w:val="clear" w:color="auto" w:fill="D9D9D9"/>
    </w:pPr>
  </w:style>
  <w:style w:type="paragraph" w:customStyle="1" w:styleId="Ysection-e">
    <w:name w:val="Ysection-e"/>
    <w:basedOn w:val="section-e"/>
    <w:rsid w:val="000A55DA"/>
    <w:pPr>
      <w:shd w:val="clear" w:color="auto" w:fill="D9D9D9"/>
    </w:pPr>
  </w:style>
  <w:style w:type="paragraph" w:customStyle="1" w:styleId="YSsection-e">
    <w:name w:val="YSsection-e"/>
    <w:basedOn w:val="Ssection-e"/>
    <w:rsid w:val="000A55DA"/>
    <w:pPr>
      <w:shd w:val="clear" w:color="auto" w:fill="D9D9D9"/>
    </w:pPr>
  </w:style>
  <w:style w:type="paragraph" w:customStyle="1" w:styleId="Ysubsection-e">
    <w:name w:val="Ysubsection-e"/>
    <w:basedOn w:val="subsection-e"/>
    <w:rsid w:val="000A55DA"/>
    <w:pPr>
      <w:shd w:val="clear" w:color="auto" w:fill="D9D9D9"/>
    </w:pPr>
  </w:style>
  <w:style w:type="paragraph" w:customStyle="1" w:styleId="YSsubsection-e">
    <w:name w:val="YSsubsection-e"/>
    <w:basedOn w:val="Ssubsection-e"/>
    <w:rsid w:val="000A55DA"/>
    <w:pPr>
      <w:shd w:val="clear" w:color="auto" w:fill="D9D9D9"/>
    </w:pPr>
  </w:style>
  <w:style w:type="paragraph" w:customStyle="1" w:styleId="Yclause-e">
    <w:name w:val="Yclause-e"/>
    <w:basedOn w:val="clause-e"/>
    <w:rsid w:val="000A55DA"/>
    <w:pPr>
      <w:shd w:val="clear" w:color="auto" w:fill="D9D9D9"/>
    </w:pPr>
  </w:style>
  <w:style w:type="paragraph" w:customStyle="1" w:styleId="YSclause-e">
    <w:name w:val="YSclause-e"/>
    <w:basedOn w:val="Sclause-e"/>
    <w:rsid w:val="000A55DA"/>
    <w:pPr>
      <w:shd w:val="clear" w:color="auto" w:fill="D9D9D9"/>
    </w:pPr>
  </w:style>
  <w:style w:type="paragraph" w:customStyle="1" w:styleId="Ysubclause-e">
    <w:name w:val="Ysubclause-e"/>
    <w:basedOn w:val="subclause-e"/>
    <w:rsid w:val="000A55DA"/>
    <w:pPr>
      <w:shd w:val="clear" w:color="auto" w:fill="D9D9D9"/>
    </w:pPr>
  </w:style>
  <w:style w:type="paragraph" w:customStyle="1" w:styleId="YSsubclause-e">
    <w:name w:val="YSsubclause-e"/>
    <w:basedOn w:val="Ssubclause-e"/>
    <w:rsid w:val="000A55DA"/>
    <w:pPr>
      <w:shd w:val="clear" w:color="auto" w:fill="D9D9D9"/>
    </w:pPr>
  </w:style>
  <w:style w:type="paragraph" w:customStyle="1" w:styleId="Ysubsubclause-e">
    <w:name w:val="Ysubsubclause-e"/>
    <w:basedOn w:val="subsubclause-e"/>
    <w:rsid w:val="000A55DA"/>
    <w:pPr>
      <w:shd w:val="clear" w:color="auto" w:fill="D9D9D9"/>
    </w:pPr>
  </w:style>
  <w:style w:type="paragraph" w:customStyle="1" w:styleId="YSsubsubclause-e">
    <w:name w:val="YSsubsubclause-e"/>
    <w:basedOn w:val="Ssubsubclause-e"/>
    <w:rsid w:val="000A55DA"/>
    <w:pPr>
      <w:shd w:val="clear" w:color="auto" w:fill="D9D9D9"/>
    </w:pPr>
  </w:style>
  <w:style w:type="paragraph" w:customStyle="1" w:styleId="Ysubsubsubclause-e">
    <w:name w:val="Ysubsubsubclause-e"/>
    <w:basedOn w:val="subsubsubclause-e"/>
    <w:rsid w:val="000A55DA"/>
    <w:pPr>
      <w:shd w:val="clear" w:color="auto" w:fill="D9D9D9"/>
    </w:pPr>
  </w:style>
  <w:style w:type="paragraph" w:customStyle="1" w:styleId="Yparagraph-e">
    <w:name w:val="Yparagraph-e"/>
    <w:basedOn w:val="paragraph-e"/>
    <w:rsid w:val="000A55DA"/>
    <w:pPr>
      <w:shd w:val="clear" w:color="auto" w:fill="D9D9D9"/>
    </w:pPr>
  </w:style>
  <w:style w:type="paragraph" w:customStyle="1" w:styleId="Yparanoindt-e">
    <w:name w:val="Yparanoindt-e"/>
    <w:basedOn w:val="paranoindt-e"/>
    <w:rsid w:val="000A55DA"/>
    <w:pPr>
      <w:shd w:val="clear" w:color="auto" w:fill="D9D9D9"/>
    </w:pPr>
  </w:style>
  <w:style w:type="paragraph" w:customStyle="1" w:styleId="Yparawindt-e">
    <w:name w:val="Yparawindt-e"/>
    <w:basedOn w:val="parawindt-e"/>
    <w:rsid w:val="000A55DA"/>
    <w:pPr>
      <w:shd w:val="clear" w:color="auto" w:fill="D9D9D9"/>
      <w:ind w:left="278"/>
    </w:pPr>
  </w:style>
  <w:style w:type="paragraph" w:customStyle="1" w:styleId="Yparawtab-e">
    <w:name w:val="Yparawtab-e"/>
    <w:basedOn w:val="parawtab-e"/>
    <w:rsid w:val="000A55DA"/>
    <w:pPr>
      <w:shd w:val="clear" w:color="auto" w:fill="D9D9D9"/>
    </w:pPr>
  </w:style>
  <w:style w:type="paragraph" w:customStyle="1" w:styleId="YSparagraph-e">
    <w:name w:val="YSparagraph-e"/>
    <w:basedOn w:val="Sparagraph-e"/>
    <w:rsid w:val="000A55DA"/>
    <w:pPr>
      <w:shd w:val="clear" w:color="auto" w:fill="D9D9D9"/>
    </w:pPr>
  </w:style>
  <w:style w:type="paragraph" w:customStyle="1" w:styleId="Ysubpara-e">
    <w:name w:val="Ysubpara-e"/>
    <w:basedOn w:val="subpara-e"/>
    <w:rsid w:val="000A55DA"/>
    <w:pPr>
      <w:shd w:val="clear" w:color="auto" w:fill="D9D9D9"/>
    </w:pPr>
  </w:style>
  <w:style w:type="paragraph" w:customStyle="1" w:styleId="YSsubpara-e">
    <w:name w:val="YSsubpara-e"/>
    <w:basedOn w:val="Ssubpara-e"/>
    <w:rsid w:val="000A55DA"/>
    <w:pPr>
      <w:shd w:val="clear" w:color="auto" w:fill="D9D9D9"/>
    </w:pPr>
  </w:style>
  <w:style w:type="paragraph" w:customStyle="1" w:styleId="Ysubsubpara-e">
    <w:name w:val="Ysubsubpara-e"/>
    <w:basedOn w:val="subsubpara-e"/>
    <w:rsid w:val="000A55DA"/>
    <w:pPr>
      <w:shd w:val="clear" w:color="auto" w:fill="D9D9D9"/>
    </w:pPr>
  </w:style>
  <w:style w:type="paragraph" w:customStyle="1" w:styleId="YSsubsubpara-e">
    <w:name w:val="YSsubsubpara-e"/>
    <w:basedOn w:val="Ssubsubpara-e"/>
    <w:rsid w:val="000A55DA"/>
    <w:pPr>
      <w:shd w:val="clear" w:color="auto" w:fill="D9D9D9"/>
    </w:pPr>
  </w:style>
  <w:style w:type="paragraph" w:customStyle="1" w:styleId="Ysubsubsubpara-e">
    <w:name w:val="Ysubsubsubpara-e"/>
    <w:basedOn w:val="subsubsubpara-e"/>
    <w:rsid w:val="000A55DA"/>
    <w:pPr>
      <w:shd w:val="clear" w:color="auto" w:fill="D9D9D9"/>
    </w:pPr>
  </w:style>
  <w:style w:type="paragraph" w:customStyle="1" w:styleId="Yequation-e">
    <w:name w:val="Yequation-e"/>
    <w:basedOn w:val="equation-e"/>
    <w:rsid w:val="000A55DA"/>
    <w:pPr>
      <w:shd w:val="clear" w:color="auto" w:fill="D9D9D9"/>
    </w:pPr>
  </w:style>
  <w:style w:type="paragraph" w:customStyle="1" w:styleId="YPsection-e">
    <w:name w:val="YPsection-e"/>
    <w:basedOn w:val="section-e"/>
    <w:rsid w:val="000A55DA"/>
    <w:pPr>
      <w:shd w:val="clear" w:color="auto" w:fill="D9D9D9"/>
    </w:pPr>
    <w:rPr>
      <w:b/>
    </w:rPr>
  </w:style>
  <w:style w:type="paragraph" w:customStyle="1" w:styleId="YSPsection-e">
    <w:name w:val="YSPsection-e"/>
    <w:basedOn w:val="SPsection-e"/>
    <w:rsid w:val="000A55DA"/>
    <w:pPr>
      <w:shd w:val="clear" w:color="auto" w:fill="D9D9D9"/>
    </w:pPr>
  </w:style>
  <w:style w:type="paragraph" w:customStyle="1" w:styleId="YPsubsection-e">
    <w:name w:val="YPsubsection-e"/>
    <w:basedOn w:val="subsection-e"/>
    <w:rsid w:val="000A55DA"/>
    <w:pPr>
      <w:shd w:val="clear" w:color="auto" w:fill="D9D9D9"/>
    </w:pPr>
    <w:rPr>
      <w:b/>
    </w:rPr>
  </w:style>
  <w:style w:type="paragraph" w:customStyle="1" w:styleId="YSPsubsection-e">
    <w:name w:val="YSPsubsection-e"/>
    <w:basedOn w:val="SPsubsection-e"/>
    <w:rsid w:val="000A55DA"/>
    <w:pPr>
      <w:shd w:val="clear" w:color="auto" w:fill="D9D9D9"/>
    </w:pPr>
  </w:style>
  <w:style w:type="paragraph" w:customStyle="1" w:styleId="YPclause-e">
    <w:name w:val="YPclause-e"/>
    <w:basedOn w:val="clause-e"/>
    <w:rsid w:val="000A55DA"/>
    <w:pPr>
      <w:shd w:val="clear" w:color="auto" w:fill="D9D9D9"/>
    </w:pPr>
    <w:rPr>
      <w:b/>
    </w:rPr>
  </w:style>
  <w:style w:type="paragraph" w:customStyle="1" w:styleId="YPsubclause-e">
    <w:name w:val="YPsubclause-e"/>
    <w:basedOn w:val="subclause-e"/>
    <w:rsid w:val="000A55DA"/>
    <w:pPr>
      <w:shd w:val="clear" w:color="auto" w:fill="D9D9D9"/>
    </w:pPr>
    <w:rPr>
      <w:b/>
    </w:rPr>
  </w:style>
  <w:style w:type="paragraph" w:customStyle="1" w:styleId="YPsubsubclause-e">
    <w:name w:val="YPsubsubclause-e"/>
    <w:basedOn w:val="subsubclause-e"/>
    <w:rsid w:val="000A55DA"/>
    <w:pPr>
      <w:shd w:val="clear" w:color="auto" w:fill="D9D9D9"/>
    </w:pPr>
    <w:rPr>
      <w:b/>
    </w:rPr>
  </w:style>
  <w:style w:type="paragraph" w:customStyle="1" w:styleId="YPsubsubsubclause-e">
    <w:name w:val="YPsubsubsubclause-e"/>
    <w:basedOn w:val="subsubsubclause-e"/>
    <w:rsid w:val="000A55DA"/>
    <w:pPr>
      <w:shd w:val="clear" w:color="auto" w:fill="D9D9D9"/>
    </w:pPr>
    <w:rPr>
      <w:b/>
    </w:rPr>
  </w:style>
  <w:style w:type="paragraph" w:customStyle="1" w:styleId="YPparagraph-e">
    <w:name w:val="YPparagraph-e"/>
    <w:basedOn w:val="paragraph-e"/>
    <w:rsid w:val="000A55DA"/>
    <w:pPr>
      <w:shd w:val="clear" w:color="auto" w:fill="D9D9D9"/>
    </w:pPr>
    <w:rPr>
      <w:b/>
    </w:rPr>
  </w:style>
  <w:style w:type="paragraph" w:customStyle="1" w:styleId="YPsubpara-e">
    <w:name w:val="YPsubpara-e"/>
    <w:basedOn w:val="subpara-e"/>
    <w:rsid w:val="000A55DA"/>
    <w:pPr>
      <w:shd w:val="clear" w:color="auto" w:fill="D9D9D9"/>
    </w:pPr>
    <w:rPr>
      <w:b/>
    </w:rPr>
  </w:style>
  <w:style w:type="paragraph" w:customStyle="1" w:styleId="YPsubsubpara-e">
    <w:name w:val="YPsubsubpara-e"/>
    <w:basedOn w:val="subsubpara-e"/>
    <w:rsid w:val="000A55DA"/>
    <w:pPr>
      <w:shd w:val="clear" w:color="auto" w:fill="D9D9D9"/>
    </w:pPr>
    <w:rPr>
      <w:b/>
    </w:rPr>
  </w:style>
  <w:style w:type="paragraph" w:customStyle="1" w:styleId="YPsubsubsubpara-e">
    <w:name w:val="YPsubsubsubpara-e"/>
    <w:basedOn w:val="subsubsubpara-e"/>
    <w:rsid w:val="000A55DA"/>
    <w:pPr>
      <w:shd w:val="clear" w:color="auto" w:fill="D9D9D9"/>
    </w:pPr>
    <w:rPr>
      <w:b/>
    </w:rPr>
  </w:style>
  <w:style w:type="paragraph" w:customStyle="1" w:styleId="Ypreamble-f">
    <w:name w:val="Ypreamble-f"/>
    <w:basedOn w:val="Ypreamble-e"/>
    <w:rsid w:val="000A55DA"/>
    <w:rPr>
      <w:lang w:val="fr-CA"/>
    </w:rPr>
  </w:style>
  <w:style w:type="paragraph" w:customStyle="1" w:styleId="Ypartnum-f">
    <w:name w:val="Ypartnum-f"/>
    <w:basedOn w:val="Ypartnum-e"/>
    <w:rsid w:val="000A55DA"/>
    <w:rPr>
      <w:lang w:val="fr-CA"/>
    </w:rPr>
  </w:style>
  <w:style w:type="paragraph" w:customStyle="1" w:styleId="Yheading1-f">
    <w:name w:val="Yheading1-f"/>
    <w:basedOn w:val="Yheading1-e"/>
    <w:rsid w:val="000A55DA"/>
    <w:rPr>
      <w:lang w:val="fr-CA"/>
    </w:rPr>
  </w:style>
  <w:style w:type="paragraph" w:customStyle="1" w:styleId="Yheading2-f">
    <w:name w:val="Yheading2-f"/>
    <w:basedOn w:val="Yheading2-e"/>
    <w:rsid w:val="000A55DA"/>
    <w:rPr>
      <w:lang w:val="fr-CA"/>
    </w:rPr>
  </w:style>
  <w:style w:type="paragraph" w:customStyle="1" w:styleId="Yheading3-f">
    <w:name w:val="Yheading3-f"/>
    <w:basedOn w:val="Yheading3-e"/>
    <w:rsid w:val="000A55DA"/>
    <w:rPr>
      <w:lang w:val="fr-CA"/>
    </w:rPr>
  </w:style>
  <w:style w:type="paragraph" w:customStyle="1" w:styleId="Ytableheading-f">
    <w:name w:val="Ytableheading-f"/>
    <w:basedOn w:val="Ytableheading-e"/>
    <w:rsid w:val="000A55DA"/>
    <w:rPr>
      <w:lang w:val="fr-CA"/>
    </w:rPr>
  </w:style>
  <w:style w:type="paragraph" w:customStyle="1" w:styleId="Yfirstdef-f">
    <w:name w:val="Yfirstdef-f"/>
    <w:basedOn w:val="Yfirstdef-e"/>
    <w:rsid w:val="000A55DA"/>
    <w:rPr>
      <w:lang w:val="fr-CA"/>
    </w:rPr>
  </w:style>
  <w:style w:type="paragraph" w:customStyle="1" w:styleId="Ydefinition-f">
    <w:name w:val="Ydefinition-f"/>
    <w:basedOn w:val="Ydefinition-e"/>
    <w:rsid w:val="000A55DA"/>
    <w:rPr>
      <w:lang w:val="fr-CA"/>
    </w:rPr>
  </w:style>
  <w:style w:type="paragraph" w:customStyle="1" w:styleId="YSdefinition-f">
    <w:name w:val="YSdefinition-f"/>
    <w:basedOn w:val="YSdefinition-e"/>
    <w:rsid w:val="000A55DA"/>
    <w:rPr>
      <w:lang w:val="fr-CA"/>
    </w:rPr>
  </w:style>
  <w:style w:type="paragraph" w:customStyle="1" w:styleId="YSdefinition-e">
    <w:name w:val="YSdefinition-e"/>
    <w:basedOn w:val="Sdefinition-e"/>
    <w:rsid w:val="000A55DA"/>
    <w:pPr>
      <w:shd w:val="clear" w:color="auto" w:fill="D9D9D9"/>
    </w:pPr>
  </w:style>
  <w:style w:type="paragraph" w:customStyle="1" w:styleId="Ydefclause-f">
    <w:name w:val="Ydefclause-f"/>
    <w:basedOn w:val="Ydefclause-e"/>
    <w:rsid w:val="000A55DA"/>
    <w:rPr>
      <w:lang w:val="fr-CA"/>
    </w:rPr>
  </w:style>
  <w:style w:type="paragraph" w:customStyle="1" w:styleId="YSdefclause-f">
    <w:name w:val="YSdefclause-f"/>
    <w:basedOn w:val="YSdefclause-e"/>
    <w:rsid w:val="000A55DA"/>
    <w:rPr>
      <w:lang w:val="fr-CA"/>
    </w:rPr>
  </w:style>
  <w:style w:type="paragraph" w:customStyle="1" w:styleId="Ydefsubclause-f">
    <w:name w:val="Ydefsubclause-f"/>
    <w:basedOn w:val="Ydefsubclause-e"/>
    <w:rsid w:val="000A55DA"/>
    <w:rPr>
      <w:lang w:val="fr-CA"/>
    </w:rPr>
  </w:style>
  <w:style w:type="paragraph" w:customStyle="1" w:styleId="Ydefsubsubclause-f">
    <w:name w:val="Ydefsubsubclause-f"/>
    <w:basedOn w:val="Ydefsubsubclause-e"/>
    <w:rsid w:val="000A55DA"/>
    <w:rPr>
      <w:lang w:val="fr-CA"/>
    </w:rPr>
  </w:style>
  <w:style w:type="paragraph" w:customStyle="1" w:styleId="Ydefparagraph-f">
    <w:name w:val="Ydefparagraph-f"/>
    <w:basedOn w:val="Ydefparagraph-e"/>
    <w:rsid w:val="000A55DA"/>
    <w:rPr>
      <w:lang w:val="fr-CA"/>
    </w:rPr>
  </w:style>
  <w:style w:type="paragraph" w:customStyle="1" w:styleId="YSdefpara-f">
    <w:name w:val="YSdefpara-f"/>
    <w:basedOn w:val="YSdefpara-e"/>
    <w:rsid w:val="000A55DA"/>
    <w:rPr>
      <w:lang w:val="fr-CA"/>
    </w:rPr>
  </w:style>
  <w:style w:type="paragraph" w:customStyle="1" w:styleId="Ydefsubpara-f">
    <w:name w:val="Ydefsubpara-f"/>
    <w:basedOn w:val="Ydefsubpara-e"/>
    <w:rsid w:val="000A55DA"/>
    <w:rPr>
      <w:lang w:val="fr-CA"/>
    </w:rPr>
  </w:style>
  <w:style w:type="paragraph" w:customStyle="1" w:styleId="Ydefsubsubpara-f">
    <w:name w:val="Ydefsubsubpara-f"/>
    <w:basedOn w:val="Ydefsubsubpara-e"/>
    <w:rsid w:val="000A55DA"/>
    <w:rPr>
      <w:lang w:val="fr-CA"/>
    </w:rPr>
  </w:style>
  <w:style w:type="paragraph" w:customStyle="1" w:styleId="Ysection-f">
    <w:name w:val="Ysection-f"/>
    <w:basedOn w:val="Ysection-e"/>
    <w:rsid w:val="000A55DA"/>
    <w:rPr>
      <w:lang w:val="fr-CA"/>
    </w:rPr>
  </w:style>
  <w:style w:type="paragraph" w:customStyle="1" w:styleId="YSsection-f">
    <w:name w:val="YSsection-f"/>
    <w:basedOn w:val="YSsection-e"/>
    <w:rsid w:val="000A55DA"/>
    <w:rPr>
      <w:lang w:val="fr-CA"/>
    </w:rPr>
  </w:style>
  <w:style w:type="paragraph" w:customStyle="1" w:styleId="Ysubsection-f">
    <w:name w:val="Ysubsection-f"/>
    <w:basedOn w:val="Ysubsection-e"/>
    <w:rsid w:val="000A55DA"/>
    <w:rPr>
      <w:lang w:val="fr-CA"/>
    </w:rPr>
  </w:style>
  <w:style w:type="paragraph" w:customStyle="1" w:styleId="YSsubsection-f">
    <w:name w:val="YSsubsection-f"/>
    <w:basedOn w:val="YSsubsection-e"/>
    <w:rsid w:val="000A55DA"/>
    <w:rPr>
      <w:lang w:val="fr-CA"/>
    </w:rPr>
  </w:style>
  <w:style w:type="paragraph" w:customStyle="1" w:styleId="Yclause-f">
    <w:name w:val="Yclause-f"/>
    <w:basedOn w:val="Yclause-e"/>
    <w:rsid w:val="000A55DA"/>
    <w:rPr>
      <w:lang w:val="fr-CA"/>
    </w:rPr>
  </w:style>
  <w:style w:type="paragraph" w:customStyle="1" w:styleId="YSclause-f">
    <w:name w:val="YSclause-f"/>
    <w:basedOn w:val="YSclause-e"/>
    <w:rsid w:val="000A55DA"/>
    <w:rPr>
      <w:lang w:val="fr-CA"/>
    </w:rPr>
  </w:style>
  <w:style w:type="paragraph" w:customStyle="1" w:styleId="Ysubclause-f">
    <w:name w:val="Ysubclause-f"/>
    <w:basedOn w:val="Ysubclause-e"/>
    <w:rsid w:val="000A55DA"/>
    <w:rPr>
      <w:lang w:val="fr-CA"/>
    </w:rPr>
  </w:style>
  <w:style w:type="paragraph" w:customStyle="1" w:styleId="YSsubclause-f">
    <w:name w:val="YSsubclause-f"/>
    <w:basedOn w:val="YSsubclause-e"/>
    <w:rsid w:val="000A55DA"/>
    <w:rPr>
      <w:lang w:val="fr-CA"/>
    </w:rPr>
  </w:style>
  <w:style w:type="paragraph" w:customStyle="1" w:styleId="Ysubsubclause-f">
    <w:name w:val="Ysubsubclause-f"/>
    <w:basedOn w:val="Ysubsubclause-e"/>
    <w:rsid w:val="000A55DA"/>
    <w:rPr>
      <w:lang w:val="fr-CA"/>
    </w:rPr>
  </w:style>
  <w:style w:type="paragraph" w:customStyle="1" w:styleId="YSsubsubclause-f">
    <w:name w:val="YSsubsubclause-f"/>
    <w:basedOn w:val="YSsubsubclause-e"/>
    <w:rsid w:val="000A55DA"/>
    <w:rPr>
      <w:lang w:val="fr-CA"/>
    </w:rPr>
  </w:style>
  <w:style w:type="paragraph" w:customStyle="1" w:styleId="Ysubsubsubclause-f">
    <w:name w:val="Ysubsubsubclause-f"/>
    <w:basedOn w:val="Ysubsubsubclause-e"/>
    <w:rsid w:val="000A55DA"/>
    <w:rPr>
      <w:lang w:val="fr-CA"/>
    </w:rPr>
  </w:style>
  <w:style w:type="paragraph" w:customStyle="1" w:styleId="Yparagraph-f">
    <w:name w:val="Yparagraph-f"/>
    <w:basedOn w:val="Yparagraph-e"/>
    <w:rsid w:val="000A55DA"/>
    <w:rPr>
      <w:lang w:val="fr-CA"/>
    </w:rPr>
  </w:style>
  <w:style w:type="paragraph" w:customStyle="1" w:styleId="Yparanoindt-f">
    <w:name w:val="Yparanoindt-f"/>
    <w:basedOn w:val="Yparanoindt-e"/>
    <w:rsid w:val="000A55DA"/>
    <w:rPr>
      <w:lang w:val="fr-CA"/>
    </w:rPr>
  </w:style>
  <w:style w:type="paragraph" w:customStyle="1" w:styleId="Yparawindt-f">
    <w:name w:val="Yparawindt-f"/>
    <w:basedOn w:val="Yparawindt-e"/>
    <w:rsid w:val="000A55DA"/>
    <w:rPr>
      <w:lang w:val="fr-CA"/>
    </w:rPr>
  </w:style>
  <w:style w:type="paragraph" w:customStyle="1" w:styleId="Yparawtab-f">
    <w:name w:val="Yparawtab-f"/>
    <w:basedOn w:val="Yparawtab-e"/>
    <w:rsid w:val="000A55DA"/>
    <w:rPr>
      <w:lang w:val="fr-CA"/>
    </w:rPr>
  </w:style>
  <w:style w:type="paragraph" w:customStyle="1" w:styleId="YSparagraph-f">
    <w:name w:val="YSparagraph-f"/>
    <w:basedOn w:val="YSparagraph-e"/>
    <w:rsid w:val="000A55DA"/>
    <w:rPr>
      <w:lang w:val="fr-CA"/>
    </w:rPr>
  </w:style>
  <w:style w:type="paragraph" w:customStyle="1" w:styleId="Ysubpara-f">
    <w:name w:val="Ysubpara-f"/>
    <w:basedOn w:val="Ysubpara-e"/>
    <w:rsid w:val="000A55DA"/>
    <w:rPr>
      <w:lang w:val="fr-CA"/>
    </w:rPr>
  </w:style>
  <w:style w:type="paragraph" w:customStyle="1" w:styleId="YSsubpara-f">
    <w:name w:val="YSsubpara-f"/>
    <w:basedOn w:val="YSsubpara-e"/>
    <w:rsid w:val="000A55DA"/>
    <w:rPr>
      <w:lang w:val="fr-CA"/>
    </w:rPr>
  </w:style>
  <w:style w:type="paragraph" w:customStyle="1" w:styleId="Ysubsubpara-f">
    <w:name w:val="Ysubsubpara-f"/>
    <w:basedOn w:val="Ysubsubpara-e"/>
    <w:rsid w:val="000A55DA"/>
    <w:rPr>
      <w:lang w:val="fr-CA"/>
    </w:rPr>
  </w:style>
  <w:style w:type="paragraph" w:customStyle="1" w:styleId="YSsubsubpara-f">
    <w:name w:val="YSsubsubpara-f"/>
    <w:basedOn w:val="YSsubsubpara-e"/>
    <w:rsid w:val="000A55DA"/>
    <w:rPr>
      <w:lang w:val="fr-CA"/>
    </w:rPr>
  </w:style>
  <w:style w:type="paragraph" w:customStyle="1" w:styleId="Ysubsubsubpara-f">
    <w:name w:val="Ysubsubsubpara-f"/>
    <w:basedOn w:val="Ysubsubsubpara-e"/>
    <w:rsid w:val="000A55DA"/>
    <w:rPr>
      <w:lang w:val="fr-CA"/>
    </w:rPr>
  </w:style>
  <w:style w:type="paragraph" w:customStyle="1" w:styleId="Yequation-f">
    <w:name w:val="Yequation-f"/>
    <w:basedOn w:val="Yequation-e"/>
    <w:rsid w:val="000A55DA"/>
    <w:rPr>
      <w:lang w:val="fr-CA"/>
    </w:rPr>
  </w:style>
  <w:style w:type="paragraph" w:customStyle="1" w:styleId="YPsection-f">
    <w:name w:val="YPsection-f"/>
    <w:basedOn w:val="YPsection-e"/>
    <w:rsid w:val="000A55DA"/>
    <w:rPr>
      <w:lang w:val="fr-CA"/>
    </w:rPr>
  </w:style>
  <w:style w:type="paragraph" w:customStyle="1" w:styleId="YSPsection-f">
    <w:name w:val="YSPsection-f"/>
    <w:basedOn w:val="YSPsection-e"/>
    <w:rsid w:val="000A55DA"/>
    <w:rPr>
      <w:lang w:val="fr-CA"/>
    </w:rPr>
  </w:style>
  <w:style w:type="paragraph" w:customStyle="1" w:styleId="YPsubsection-f">
    <w:name w:val="YPsubsection-f"/>
    <w:basedOn w:val="YPsubsection-e"/>
    <w:rsid w:val="000A55DA"/>
    <w:rPr>
      <w:lang w:val="fr-CA"/>
    </w:rPr>
  </w:style>
  <w:style w:type="paragraph" w:customStyle="1" w:styleId="YSPsubsection-f">
    <w:name w:val="YSPsubsection-f"/>
    <w:basedOn w:val="YSPsubsection-e"/>
    <w:rsid w:val="000A55DA"/>
    <w:rPr>
      <w:lang w:val="fr-CA"/>
    </w:rPr>
  </w:style>
  <w:style w:type="paragraph" w:customStyle="1" w:styleId="YPclause-f">
    <w:name w:val="YPclause-f"/>
    <w:basedOn w:val="YPclause-e"/>
    <w:rsid w:val="000A55DA"/>
    <w:rPr>
      <w:lang w:val="fr-CA"/>
    </w:rPr>
  </w:style>
  <w:style w:type="paragraph" w:customStyle="1" w:styleId="YPsubclause-f">
    <w:name w:val="YPsubclause-f"/>
    <w:basedOn w:val="YPsubclause-e"/>
    <w:rsid w:val="000A55DA"/>
    <w:rPr>
      <w:lang w:val="fr-CA"/>
    </w:rPr>
  </w:style>
  <w:style w:type="paragraph" w:customStyle="1" w:styleId="YPsubsubclause-f">
    <w:name w:val="YPsubsubclause-f"/>
    <w:basedOn w:val="YPsubsubclause-e"/>
    <w:rsid w:val="000A55DA"/>
    <w:rPr>
      <w:lang w:val="fr-CA"/>
    </w:rPr>
  </w:style>
  <w:style w:type="paragraph" w:customStyle="1" w:styleId="YPsubsubsubclause-f">
    <w:name w:val="YPsubsubsubclause-f"/>
    <w:basedOn w:val="YPsubsubsubclause-e"/>
    <w:rsid w:val="000A55DA"/>
    <w:rPr>
      <w:lang w:val="fr-CA"/>
    </w:rPr>
  </w:style>
  <w:style w:type="paragraph" w:customStyle="1" w:styleId="YPparagraph-f">
    <w:name w:val="YPparagraph-f"/>
    <w:basedOn w:val="YPparagraph-e"/>
    <w:rsid w:val="000A55DA"/>
    <w:rPr>
      <w:lang w:val="fr-CA"/>
    </w:rPr>
  </w:style>
  <w:style w:type="paragraph" w:customStyle="1" w:styleId="YPsubpara-f">
    <w:name w:val="YPsubpara-f"/>
    <w:basedOn w:val="YPsubpara-e"/>
    <w:rsid w:val="000A55DA"/>
    <w:rPr>
      <w:lang w:val="fr-CA"/>
    </w:rPr>
  </w:style>
  <w:style w:type="paragraph" w:customStyle="1" w:styleId="YPsubsubpara-f">
    <w:name w:val="YPsubsubpara-f"/>
    <w:basedOn w:val="YPsubsubpara-e"/>
    <w:rsid w:val="000A55DA"/>
    <w:rPr>
      <w:lang w:val="fr-CA"/>
    </w:rPr>
  </w:style>
  <w:style w:type="paragraph" w:customStyle="1" w:styleId="YPsubsubsubpara-f">
    <w:name w:val="YPsubsubsubpara-f"/>
    <w:basedOn w:val="YPsubsubsubpara-e"/>
    <w:rsid w:val="000A55DA"/>
    <w:rPr>
      <w:lang w:val="fr-CA"/>
    </w:rPr>
  </w:style>
  <w:style w:type="paragraph" w:customStyle="1" w:styleId="Pheading-f">
    <w:name w:val="Pheading-f"/>
    <w:basedOn w:val="Pheading-e"/>
    <w:rsid w:val="000A55DA"/>
    <w:rPr>
      <w:lang w:val="fr-CA"/>
    </w:rPr>
  </w:style>
  <w:style w:type="paragraph" w:customStyle="1" w:styleId="defPnote-e">
    <w:name w:val="defPnote-e"/>
    <w:basedOn w:val="Pnote-e"/>
    <w:rsid w:val="000A55DA"/>
  </w:style>
  <w:style w:type="paragraph" w:customStyle="1" w:styleId="headnote-e">
    <w:name w:val="headnote-e"/>
    <w:basedOn w:val="Normal"/>
    <w:rsid w:val="000A55DA"/>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0A55DA"/>
    <w:rPr>
      <w:lang w:val="fr-CA"/>
    </w:rPr>
  </w:style>
  <w:style w:type="paragraph" w:customStyle="1" w:styleId="defPnote-f">
    <w:name w:val="defPnote-f"/>
    <w:basedOn w:val="Pnote-e"/>
    <w:rsid w:val="000A55DA"/>
    <w:rPr>
      <w:lang w:val="fr-CA"/>
    </w:rPr>
  </w:style>
  <w:style w:type="paragraph" w:customStyle="1" w:styleId="Yprocsection-e">
    <w:name w:val="Yprocsection-e"/>
    <w:basedOn w:val="Ysection-e"/>
    <w:rsid w:val="000A55DA"/>
    <w:pPr>
      <w:tabs>
        <w:tab w:val="left" w:pos="430"/>
      </w:tabs>
      <w:ind w:left="240"/>
    </w:pPr>
  </w:style>
  <w:style w:type="paragraph" w:customStyle="1" w:styleId="Yprocsection-f">
    <w:name w:val="Yprocsection-f"/>
    <w:basedOn w:val="Yprocsection-e"/>
    <w:rsid w:val="000A55DA"/>
    <w:rPr>
      <w:lang w:val="fr-CA"/>
    </w:rPr>
  </w:style>
  <w:style w:type="paragraph" w:customStyle="1" w:styleId="Yprocsubsection-e">
    <w:name w:val="Yprocsubsection-e"/>
    <w:basedOn w:val="Ysubsection-e"/>
    <w:rsid w:val="000A55DA"/>
    <w:pPr>
      <w:tabs>
        <w:tab w:val="left" w:pos="430"/>
      </w:tabs>
      <w:ind w:left="240"/>
    </w:pPr>
  </w:style>
  <w:style w:type="paragraph" w:customStyle="1" w:styleId="Yprocsubsection-f">
    <w:name w:val="Yprocsubsection-f"/>
    <w:basedOn w:val="Yprocsubsection-e"/>
    <w:rsid w:val="000A55DA"/>
    <w:rPr>
      <w:lang w:val="fr-CA"/>
    </w:rPr>
  </w:style>
  <w:style w:type="paragraph" w:customStyle="1" w:styleId="YprocSsection-e">
    <w:name w:val="YprocSsection-e"/>
    <w:basedOn w:val="YSsection-e"/>
    <w:rsid w:val="000A55DA"/>
    <w:pPr>
      <w:ind w:left="240"/>
    </w:pPr>
  </w:style>
  <w:style w:type="paragraph" w:customStyle="1" w:styleId="YprocSsection-f">
    <w:name w:val="YprocSsection-f"/>
    <w:basedOn w:val="YprocSsection-e"/>
    <w:rsid w:val="000A55DA"/>
    <w:rPr>
      <w:lang w:val="fr-CA"/>
    </w:rPr>
  </w:style>
  <w:style w:type="paragraph" w:customStyle="1" w:styleId="YprocSsubsection-e">
    <w:name w:val="YprocSsubsection-e"/>
    <w:basedOn w:val="YSsubsection-e"/>
    <w:rsid w:val="000A55DA"/>
    <w:pPr>
      <w:ind w:left="240"/>
    </w:pPr>
  </w:style>
  <w:style w:type="paragraph" w:customStyle="1" w:styleId="YprocSsubsection-f">
    <w:name w:val="YprocSsubsection-f"/>
    <w:basedOn w:val="YprocSsubsection-e"/>
    <w:rsid w:val="000A55DA"/>
    <w:rPr>
      <w:lang w:val="fr-CA"/>
    </w:rPr>
  </w:style>
  <w:style w:type="paragraph" w:customStyle="1" w:styleId="Yprocclause-e">
    <w:name w:val="Yprocclause-e"/>
    <w:basedOn w:val="Yclause-e"/>
    <w:rsid w:val="000A55DA"/>
    <w:pPr>
      <w:tabs>
        <w:tab w:val="right" w:pos="672"/>
        <w:tab w:val="left" w:pos="792"/>
      </w:tabs>
      <w:ind w:left="778"/>
    </w:pPr>
  </w:style>
  <w:style w:type="paragraph" w:customStyle="1" w:styleId="Yprocclause-f">
    <w:name w:val="Yprocclause-f"/>
    <w:basedOn w:val="Yprocclause-e"/>
    <w:rsid w:val="000A55DA"/>
    <w:rPr>
      <w:lang w:val="fr-CA"/>
    </w:rPr>
  </w:style>
  <w:style w:type="paragraph" w:customStyle="1" w:styleId="Yprocparagraph-e">
    <w:name w:val="Yprocparagraph-e"/>
    <w:basedOn w:val="Yparagraph-e"/>
    <w:rsid w:val="000A55DA"/>
    <w:pPr>
      <w:tabs>
        <w:tab w:val="right" w:pos="672"/>
        <w:tab w:val="left" w:pos="792"/>
      </w:tabs>
      <w:ind w:left="778"/>
    </w:pPr>
  </w:style>
  <w:style w:type="paragraph" w:customStyle="1" w:styleId="Yprocparagraph-f">
    <w:name w:val="Yprocparagraph-f"/>
    <w:basedOn w:val="Yprocparagraph-e"/>
    <w:rsid w:val="000A55DA"/>
    <w:rPr>
      <w:lang w:val="fr-CA"/>
    </w:rPr>
  </w:style>
  <w:style w:type="paragraph" w:customStyle="1" w:styleId="Yprocdefclause-e">
    <w:name w:val="Yprocdefclause-e"/>
    <w:basedOn w:val="Ydefclause-e"/>
    <w:rsid w:val="000A55DA"/>
    <w:pPr>
      <w:tabs>
        <w:tab w:val="right" w:pos="672"/>
        <w:tab w:val="left" w:pos="792"/>
      </w:tabs>
      <w:ind w:left="778"/>
    </w:pPr>
  </w:style>
  <w:style w:type="paragraph" w:customStyle="1" w:styleId="Yprocdefclause-f">
    <w:name w:val="Yprocdefclause-f"/>
    <w:basedOn w:val="Yprocdefclause-e"/>
    <w:rsid w:val="000A55DA"/>
    <w:rPr>
      <w:lang w:val="fr-CA"/>
    </w:rPr>
  </w:style>
  <w:style w:type="paragraph" w:customStyle="1" w:styleId="Yprocdefinition-e">
    <w:name w:val="Yprocdefinition-e"/>
    <w:basedOn w:val="Ydefinition-e"/>
    <w:rsid w:val="000A55DA"/>
    <w:pPr>
      <w:ind w:left="430" w:hanging="190"/>
    </w:pPr>
  </w:style>
  <w:style w:type="paragraph" w:customStyle="1" w:styleId="Yprocdefinition-f">
    <w:name w:val="Yprocdefinition-f"/>
    <w:basedOn w:val="Yprocdefinition-e"/>
    <w:rsid w:val="000A55DA"/>
    <w:rPr>
      <w:lang w:val="fr-CA"/>
    </w:rPr>
  </w:style>
  <w:style w:type="paragraph" w:customStyle="1" w:styleId="Yprocdefparagraph-e">
    <w:name w:val="Yprocdefparagraph-e"/>
    <w:basedOn w:val="Ydefparagraph-e"/>
    <w:rsid w:val="000A55DA"/>
    <w:pPr>
      <w:tabs>
        <w:tab w:val="right" w:pos="672"/>
        <w:tab w:val="left" w:pos="792"/>
      </w:tabs>
      <w:ind w:left="778"/>
    </w:pPr>
  </w:style>
  <w:style w:type="paragraph" w:customStyle="1" w:styleId="Yprocdefparagraph-f">
    <w:name w:val="Yprocdefparagraph-f"/>
    <w:basedOn w:val="Yprocdefparagraph-e"/>
    <w:rsid w:val="000A55DA"/>
    <w:rPr>
      <w:lang w:val="fr-CA"/>
    </w:rPr>
  </w:style>
  <w:style w:type="paragraph" w:customStyle="1" w:styleId="Yprocfirstdef-e">
    <w:name w:val="Yprocfirstdef-e"/>
    <w:basedOn w:val="Yfirstdef-e"/>
    <w:rsid w:val="000A55DA"/>
    <w:pPr>
      <w:ind w:left="430" w:hanging="190"/>
    </w:pPr>
  </w:style>
  <w:style w:type="paragraph" w:customStyle="1" w:styleId="Yprocfirstdef-f">
    <w:name w:val="Yprocfirstdef-f"/>
    <w:basedOn w:val="Yprocfirstdef-e"/>
    <w:rsid w:val="000A55DA"/>
    <w:rPr>
      <w:lang w:val="fr-CA"/>
    </w:rPr>
  </w:style>
  <w:style w:type="paragraph" w:customStyle="1" w:styleId="YprocSclause-e">
    <w:name w:val="YprocSclause-e"/>
    <w:basedOn w:val="YSclause-e"/>
    <w:rsid w:val="000A55DA"/>
    <w:pPr>
      <w:ind w:left="792"/>
    </w:pPr>
  </w:style>
  <w:style w:type="paragraph" w:customStyle="1" w:styleId="YprocSclause-f">
    <w:name w:val="YprocSclause-f"/>
    <w:basedOn w:val="YprocSclause-e"/>
    <w:rsid w:val="000A55DA"/>
    <w:rPr>
      <w:lang w:val="fr-CA"/>
    </w:rPr>
  </w:style>
  <w:style w:type="paragraph" w:customStyle="1" w:styleId="YprocSdefclause-e">
    <w:name w:val="YprocSdefclause-e"/>
    <w:basedOn w:val="YSdefclause-e"/>
    <w:rsid w:val="000A55DA"/>
    <w:pPr>
      <w:ind w:left="792"/>
    </w:pPr>
  </w:style>
  <w:style w:type="paragraph" w:customStyle="1" w:styleId="YprocSdefclause-f">
    <w:name w:val="YprocSdefclause-f"/>
    <w:basedOn w:val="YprocSclause-e"/>
    <w:rsid w:val="000A55DA"/>
    <w:rPr>
      <w:lang w:val="fr-CA"/>
    </w:rPr>
  </w:style>
  <w:style w:type="paragraph" w:customStyle="1" w:styleId="YprocSdefinition-e">
    <w:name w:val="YprocSdefinition-e"/>
    <w:basedOn w:val="YSdefinition-e"/>
    <w:rsid w:val="000A55DA"/>
    <w:pPr>
      <w:ind w:left="430"/>
    </w:pPr>
  </w:style>
  <w:style w:type="paragraph" w:customStyle="1" w:styleId="YprocSdefinition-f">
    <w:name w:val="YprocSdefinition-f"/>
    <w:basedOn w:val="YprocSdefinition-e"/>
    <w:rsid w:val="000A55DA"/>
    <w:rPr>
      <w:lang w:val="fr-CA"/>
    </w:rPr>
  </w:style>
  <w:style w:type="paragraph" w:customStyle="1" w:styleId="YprocSdefpara-e">
    <w:name w:val="YprocSdefpara-e"/>
    <w:basedOn w:val="YSdefpara-e"/>
    <w:rsid w:val="000A55DA"/>
    <w:pPr>
      <w:ind w:left="792"/>
    </w:pPr>
  </w:style>
  <w:style w:type="paragraph" w:customStyle="1" w:styleId="YprocSdefpara-f">
    <w:name w:val="YprocSdefpara-f"/>
    <w:basedOn w:val="YprocSdefpara-e"/>
    <w:rsid w:val="000A55DA"/>
    <w:rPr>
      <w:lang w:val="fr-CA"/>
    </w:rPr>
  </w:style>
  <w:style w:type="paragraph" w:customStyle="1" w:styleId="YprocSparagraph-e">
    <w:name w:val="YprocSparagraph-e"/>
    <w:basedOn w:val="YSparagraph-e"/>
    <w:rsid w:val="000A55DA"/>
    <w:pPr>
      <w:ind w:left="792"/>
    </w:pPr>
  </w:style>
  <w:style w:type="paragraph" w:customStyle="1" w:styleId="YprocSparagraph-f">
    <w:name w:val="YprocSparagraph-f"/>
    <w:basedOn w:val="YprocSparagraph-e"/>
    <w:rsid w:val="000A55DA"/>
    <w:rPr>
      <w:lang w:val="fr-CA"/>
    </w:rPr>
  </w:style>
  <w:style w:type="paragraph" w:customStyle="1" w:styleId="Yprocdefsubclause-e">
    <w:name w:val="Yprocdefsubclause-e"/>
    <w:basedOn w:val="Ydefsubclause-e"/>
    <w:rsid w:val="000A55DA"/>
    <w:pPr>
      <w:tabs>
        <w:tab w:val="right" w:pos="1078"/>
        <w:tab w:val="left" w:pos="1195"/>
      </w:tabs>
      <w:ind w:left="955" w:hanging="955"/>
    </w:pPr>
  </w:style>
  <w:style w:type="paragraph" w:customStyle="1" w:styleId="Yprocdefsubclause-f">
    <w:name w:val="Yprocdefsubclause-f"/>
    <w:basedOn w:val="Yprocdefsubclause-e"/>
    <w:rsid w:val="000A55DA"/>
    <w:rPr>
      <w:lang w:val="fr-CA"/>
    </w:rPr>
  </w:style>
  <w:style w:type="paragraph" w:customStyle="1" w:styleId="Yprocdefsubpara-e">
    <w:name w:val="Yprocdefsubpara-e"/>
    <w:basedOn w:val="Ydefsubpara-e"/>
    <w:rsid w:val="000A55DA"/>
    <w:pPr>
      <w:tabs>
        <w:tab w:val="right" w:pos="1078"/>
        <w:tab w:val="left" w:pos="1195"/>
      </w:tabs>
      <w:ind w:left="1195" w:hanging="955"/>
    </w:pPr>
  </w:style>
  <w:style w:type="paragraph" w:customStyle="1" w:styleId="Yprocdefsubpara-f">
    <w:name w:val="Yprocdefsubpara-f"/>
    <w:basedOn w:val="Yprocdefsubpara-e"/>
    <w:rsid w:val="000A55DA"/>
    <w:rPr>
      <w:lang w:val="fr-CA"/>
    </w:rPr>
  </w:style>
  <w:style w:type="paragraph" w:customStyle="1" w:styleId="Yprocdefsubsubclause-e">
    <w:name w:val="Yprocdefsubsubclause-e"/>
    <w:basedOn w:val="Ydefsubsubclause-e"/>
    <w:rsid w:val="000A55DA"/>
    <w:pPr>
      <w:tabs>
        <w:tab w:val="right" w:pos="1555"/>
        <w:tab w:val="left" w:pos="1675"/>
      </w:tabs>
      <w:ind w:left="1675"/>
    </w:pPr>
  </w:style>
  <w:style w:type="paragraph" w:customStyle="1" w:styleId="Yprocdefsubsubclause-f">
    <w:name w:val="Yprocdefsubsubclause-f"/>
    <w:basedOn w:val="Yprocdefsubsubclause-e"/>
    <w:rsid w:val="000A55DA"/>
    <w:rPr>
      <w:lang w:val="fr-CA"/>
    </w:rPr>
  </w:style>
  <w:style w:type="paragraph" w:customStyle="1" w:styleId="Yprocdefsubsubpara-e">
    <w:name w:val="Yprocdefsubsubpara-e"/>
    <w:basedOn w:val="Ydefsubsubpara-e"/>
    <w:rsid w:val="000A55DA"/>
    <w:pPr>
      <w:tabs>
        <w:tab w:val="right" w:pos="1555"/>
        <w:tab w:val="left" w:pos="1675"/>
      </w:tabs>
      <w:ind w:left="1675"/>
    </w:pPr>
  </w:style>
  <w:style w:type="paragraph" w:customStyle="1" w:styleId="Yprocdefsubsubpara-f">
    <w:name w:val="Yprocdefsubsubpara-f"/>
    <w:basedOn w:val="Yprocdefsubsubpara-e"/>
    <w:rsid w:val="000A55DA"/>
    <w:rPr>
      <w:lang w:val="fr-CA"/>
    </w:rPr>
  </w:style>
  <w:style w:type="paragraph" w:customStyle="1" w:styleId="YprocSsubclause-e">
    <w:name w:val="YprocSsubclause-e"/>
    <w:basedOn w:val="Ysubclause-e"/>
    <w:rsid w:val="000A55DA"/>
    <w:pPr>
      <w:ind w:left="1195"/>
    </w:pPr>
  </w:style>
  <w:style w:type="paragraph" w:customStyle="1" w:styleId="YprocSsubclause-f">
    <w:name w:val="YprocSsubclause-f"/>
    <w:basedOn w:val="YprocSsubclause-e"/>
    <w:rsid w:val="000A55DA"/>
    <w:rPr>
      <w:lang w:val="fr-CA"/>
    </w:rPr>
  </w:style>
  <w:style w:type="paragraph" w:customStyle="1" w:styleId="YprocSsubpara-e">
    <w:name w:val="YprocSsubpara-e"/>
    <w:basedOn w:val="Ysubpara-e"/>
    <w:rsid w:val="000A55DA"/>
    <w:pPr>
      <w:ind w:left="1195"/>
    </w:pPr>
  </w:style>
  <w:style w:type="paragraph" w:customStyle="1" w:styleId="YprocSsubpara-f">
    <w:name w:val="YprocSsubpara-f"/>
    <w:basedOn w:val="YprocSsubpara-e"/>
    <w:rsid w:val="000A55DA"/>
    <w:rPr>
      <w:lang w:val="fr-CA"/>
    </w:rPr>
  </w:style>
  <w:style w:type="paragraph" w:customStyle="1" w:styleId="YprocSsubsubclause-e">
    <w:name w:val="YprocSsubsubclause-e"/>
    <w:basedOn w:val="YSsubsubclause-e"/>
    <w:rsid w:val="000A55DA"/>
    <w:pPr>
      <w:ind w:left="1675"/>
    </w:pPr>
  </w:style>
  <w:style w:type="paragraph" w:customStyle="1" w:styleId="YprocSsubsubclause-f">
    <w:name w:val="YprocSsubsubclause-f"/>
    <w:basedOn w:val="YprocSsubsubclause-e"/>
    <w:rsid w:val="000A55DA"/>
    <w:rPr>
      <w:lang w:val="fr-CA"/>
    </w:rPr>
  </w:style>
  <w:style w:type="paragraph" w:customStyle="1" w:styleId="YprocSsubsubpara-e">
    <w:name w:val="YprocSsubsubpara-e"/>
    <w:basedOn w:val="Ysubsubpara-e"/>
    <w:rsid w:val="000A55DA"/>
    <w:pPr>
      <w:ind w:left="1675"/>
    </w:pPr>
  </w:style>
  <w:style w:type="paragraph" w:customStyle="1" w:styleId="YprocSsubsubpara-f">
    <w:name w:val="YprocSsubsubpara-f"/>
    <w:basedOn w:val="YprocSsubsubpara-e"/>
    <w:rsid w:val="000A55DA"/>
    <w:rPr>
      <w:lang w:val="fr-CA"/>
    </w:rPr>
  </w:style>
  <w:style w:type="paragraph" w:customStyle="1" w:styleId="Yprocsubclause-e">
    <w:name w:val="Yprocsubclause-e"/>
    <w:basedOn w:val="Ysubclause-e"/>
    <w:rsid w:val="000A55DA"/>
    <w:pPr>
      <w:tabs>
        <w:tab w:val="right" w:pos="1078"/>
        <w:tab w:val="left" w:pos="1195"/>
      </w:tabs>
      <w:ind w:left="1195"/>
    </w:pPr>
  </w:style>
  <w:style w:type="paragraph" w:customStyle="1" w:styleId="Yprocsubclause-f">
    <w:name w:val="Yprocsubclause-f"/>
    <w:basedOn w:val="Yprocsubclause-e"/>
    <w:rsid w:val="000A55DA"/>
    <w:rPr>
      <w:lang w:val="fr-CA"/>
    </w:rPr>
  </w:style>
  <w:style w:type="paragraph" w:customStyle="1" w:styleId="Yprocsubpara-e">
    <w:name w:val="Yprocsubpara-e"/>
    <w:basedOn w:val="Ysubpara-e"/>
    <w:rsid w:val="000A55DA"/>
    <w:pPr>
      <w:tabs>
        <w:tab w:val="right" w:pos="1078"/>
        <w:tab w:val="left" w:pos="1195"/>
      </w:tabs>
      <w:ind w:left="1195"/>
    </w:pPr>
  </w:style>
  <w:style w:type="paragraph" w:customStyle="1" w:styleId="Yprocsubpara-f">
    <w:name w:val="Yprocsubpara-f"/>
    <w:basedOn w:val="Yprocsubpara-e"/>
    <w:rsid w:val="000A55DA"/>
    <w:rPr>
      <w:lang w:val="fr-CA"/>
    </w:rPr>
  </w:style>
  <w:style w:type="paragraph" w:customStyle="1" w:styleId="Yprocsubsubclause-e">
    <w:name w:val="Yprocsubsubclause-e"/>
    <w:basedOn w:val="Ysubsubclause-e"/>
    <w:rsid w:val="000A55DA"/>
    <w:pPr>
      <w:tabs>
        <w:tab w:val="right" w:pos="1555"/>
        <w:tab w:val="left" w:pos="1675"/>
      </w:tabs>
      <w:ind w:left="1675"/>
    </w:pPr>
  </w:style>
  <w:style w:type="paragraph" w:customStyle="1" w:styleId="Yprocsubsubclause-f">
    <w:name w:val="Yprocsubsubclause-f"/>
    <w:basedOn w:val="Yprocsubsubclause-e"/>
    <w:rsid w:val="000A55DA"/>
    <w:rPr>
      <w:lang w:val="fr-CA"/>
    </w:rPr>
  </w:style>
  <w:style w:type="paragraph" w:customStyle="1" w:styleId="Yprocsubsubpara-e">
    <w:name w:val="Yprocsubsubpara-e"/>
    <w:basedOn w:val="Ysubsubpara-e"/>
    <w:rsid w:val="000A55DA"/>
    <w:pPr>
      <w:tabs>
        <w:tab w:val="right" w:pos="1555"/>
        <w:tab w:val="left" w:pos="1675"/>
      </w:tabs>
      <w:ind w:left="1675"/>
    </w:pPr>
  </w:style>
  <w:style w:type="paragraph" w:customStyle="1" w:styleId="Yprocsubsubpara-f">
    <w:name w:val="Yprocsubsubpara-f"/>
    <w:basedOn w:val="Yprocsubsubpara-e"/>
    <w:rsid w:val="000A55DA"/>
    <w:rPr>
      <w:lang w:val="fr-CA"/>
    </w:rPr>
  </w:style>
  <w:style w:type="paragraph" w:customStyle="1" w:styleId="Yprocsubsubsubclause-e">
    <w:name w:val="Yprocsubsubsubclause-e"/>
    <w:basedOn w:val="Ysubsubsubclause-e"/>
    <w:rsid w:val="000A55DA"/>
    <w:pPr>
      <w:tabs>
        <w:tab w:val="right" w:pos="1915"/>
        <w:tab w:val="left" w:pos="2033"/>
      </w:tabs>
      <w:ind w:left="2033"/>
    </w:pPr>
  </w:style>
  <w:style w:type="paragraph" w:customStyle="1" w:styleId="Yprocsubsubsubclause-f">
    <w:name w:val="Yprocsubsubsubclause-f"/>
    <w:basedOn w:val="Yprocsubsubsubclause-e"/>
    <w:rsid w:val="000A55DA"/>
    <w:rPr>
      <w:lang w:val="fr-CA"/>
    </w:rPr>
  </w:style>
  <w:style w:type="paragraph" w:customStyle="1" w:styleId="Yprocsubsubsubpara-e">
    <w:name w:val="Yprocsubsubsubpara-e"/>
    <w:basedOn w:val="Ysubsubsubpara-e"/>
    <w:rsid w:val="000A55DA"/>
    <w:pPr>
      <w:tabs>
        <w:tab w:val="right" w:pos="1915"/>
        <w:tab w:val="left" w:pos="2033"/>
      </w:tabs>
      <w:ind w:left="2033"/>
    </w:pPr>
  </w:style>
  <w:style w:type="paragraph" w:customStyle="1" w:styleId="Yprocsubsubsubpara-f">
    <w:name w:val="Yprocsubsubsubpara-f"/>
    <w:basedOn w:val="Yprocsubsubsubpara-e"/>
    <w:rsid w:val="000A55DA"/>
    <w:rPr>
      <w:lang w:val="fr-CA"/>
    </w:rPr>
  </w:style>
  <w:style w:type="paragraph" w:customStyle="1" w:styleId="YprocPnote-e">
    <w:name w:val="YprocPnote-e"/>
    <w:basedOn w:val="Pnote-e"/>
    <w:rsid w:val="000A55DA"/>
    <w:pPr>
      <w:ind w:left="240"/>
    </w:pPr>
  </w:style>
  <w:style w:type="paragraph" w:customStyle="1" w:styleId="YprocPnote-f">
    <w:name w:val="YprocPnote-f"/>
    <w:basedOn w:val="YprocPnote-e"/>
    <w:rsid w:val="000A55DA"/>
    <w:rPr>
      <w:lang w:val="fr-CA"/>
    </w:rPr>
  </w:style>
  <w:style w:type="character" w:customStyle="1" w:styleId="StatuteName">
    <w:name w:val="StatuteName"/>
    <w:basedOn w:val="StatuteChap"/>
    <w:rsid w:val="000A55DA"/>
    <w:rPr>
      <w:rFonts w:ascii="Times New Roman" w:hAnsi="Times New Roman"/>
      <w:smallCaps/>
      <w:sz w:val="26"/>
    </w:rPr>
  </w:style>
  <w:style w:type="character" w:customStyle="1" w:styleId="StatuteChap">
    <w:name w:val="StatuteChap"/>
    <w:basedOn w:val="DefaultParagraphFont"/>
    <w:rsid w:val="000A55DA"/>
    <w:rPr>
      <w:rFonts w:ascii="Times New Roman" w:hAnsi="Times New Roman"/>
      <w:sz w:val="26"/>
    </w:rPr>
  </w:style>
  <w:style w:type="paragraph" w:customStyle="1" w:styleId="StatuteHeader">
    <w:name w:val="StatuteHeader"/>
    <w:basedOn w:val="Normal"/>
    <w:rsid w:val="000A55DA"/>
    <w:pPr>
      <w:tabs>
        <w:tab w:val="center" w:pos="5040"/>
        <w:tab w:val="right" w:pos="10080"/>
      </w:tabs>
    </w:pPr>
    <w:rPr>
      <w:szCs w:val="24"/>
      <w:lang w:val="en-GB"/>
    </w:rPr>
  </w:style>
  <w:style w:type="character" w:customStyle="1" w:styleId="StatutePageNum">
    <w:name w:val="StatutePageNum"/>
    <w:basedOn w:val="StatuteChap"/>
    <w:rsid w:val="000A55DA"/>
    <w:rPr>
      <w:rFonts w:ascii="Times New Roman" w:hAnsi="Times New Roman"/>
      <w:sz w:val="26"/>
      <w:lang w:val="en-GB"/>
    </w:rPr>
  </w:style>
  <w:style w:type="paragraph" w:customStyle="1" w:styleId="Notice">
    <w:name w:val="Notice"/>
    <w:basedOn w:val="minnote-e"/>
    <w:rsid w:val="000A55DA"/>
    <w:rPr>
      <w:i w:val="0"/>
      <w:color w:val="FF0000"/>
    </w:rPr>
  </w:style>
  <w:style w:type="paragraph" w:customStyle="1" w:styleId="procparagraph-e">
    <w:name w:val="procparagraph-e"/>
    <w:basedOn w:val="paragraph-e"/>
    <w:rsid w:val="000A55DA"/>
    <w:pPr>
      <w:shd w:val="clear" w:color="auto" w:fill="D9D9D9"/>
      <w:spacing w:line="180" w:lineRule="exact"/>
    </w:pPr>
    <w:rPr>
      <w:b/>
      <w:sz w:val="16"/>
    </w:rPr>
  </w:style>
  <w:style w:type="paragraph" w:customStyle="1" w:styleId="procparagraph-f">
    <w:name w:val="procparagraph-f"/>
    <w:basedOn w:val="procparagraph-e"/>
    <w:rsid w:val="000A55DA"/>
    <w:rPr>
      <w:lang w:val="fr-CA"/>
    </w:rPr>
  </w:style>
  <w:style w:type="paragraph" w:customStyle="1" w:styleId="procclause-e">
    <w:name w:val="procclause-e"/>
    <w:basedOn w:val="clause-e"/>
    <w:rsid w:val="000A55DA"/>
    <w:pPr>
      <w:shd w:val="clear" w:color="auto" w:fill="D9D9D9"/>
      <w:spacing w:line="180" w:lineRule="exact"/>
    </w:pPr>
    <w:rPr>
      <w:b/>
      <w:sz w:val="16"/>
    </w:rPr>
  </w:style>
  <w:style w:type="paragraph" w:customStyle="1" w:styleId="procclause-f">
    <w:name w:val="procclause-f"/>
    <w:basedOn w:val="procclause-e"/>
    <w:rsid w:val="000A55DA"/>
    <w:rPr>
      <w:lang w:val="fr-CA"/>
    </w:rPr>
  </w:style>
  <w:style w:type="paragraph" w:customStyle="1" w:styleId="TOCid-e">
    <w:name w:val="TOCid-e"/>
    <w:basedOn w:val="table-e"/>
    <w:rsid w:val="000A55DA"/>
    <w:rPr>
      <w:color w:val="0000FF"/>
      <w:u w:val="single" w:color="0000FF"/>
    </w:rPr>
  </w:style>
  <w:style w:type="paragraph" w:customStyle="1" w:styleId="TOCid-f">
    <w:name w:val="TOCid-f"/>
    <w:basedOn w:val="TOCid-e"/>
    <w:rsid w:val="000A55DA"/>
    <w:rPr>
      <w:lang w:val="fr-CA"/>
    </w:rPr>
  </w:style>
  <w:style w:type="paragraph" w:customStyle="1" w:styleId="TOCheadCenter-e">
    <w:name w:val="TOCheadCenter-e"/>
    <w:basedOn w:val="table-e"/>
    <w:rsid w:val="000A55DA"/>
    <w:pPr>
      <w:jc w:val="center"/>
    </w:pPr>
    <w:rPr>
      <w:smallCaps/>
      <w:color w:val="0000FF"/>
      <w:u w:val="single" w:color="0000FF"/>
    </w:rPr>
  </w:style>
  <w:style w:type="paragraph" w:customStyle="1" w:styleId="TOCheadCenter-f">
    <w:name w:val="TOCheadCenter-f"/>
    <w:basedOn w:val="TOCheadCenter-e"/>
    <w:rsid w:val="000A55DA"/>
    <w:rPr>
      <w:lang w:val="fr-CA"/>
    </w:rPr>
  </w:style>
  <w:style w:type="paragraph" w:customStyle="1" w:styleId="TOCtable-e">
    <w:name w:val="TOCtable-e"/>
    <w:basedOn w:val="table-e"/>
    <w:rsid w:val="000A55DA"/>
    <w:rPr>
      <w:color w:val="0000FF"/>
      <w:u w:val="single" w:color="0000FF"/>
    </w:rPr>
  </w:style>
  <w:style w:type="paragraph" w:customStyle="1" w:styleId="TOCtable-f">
    <w:name w:val="TOCtable-f"/>
    <w:basedOn w:val="TOCtable-e"/>
    <w:rsid w:val="000A55DA"/>
    <w:rPr>
      <w:lang w:val="fr-CA"/>
    </w:rPr>
  </w:style>
  <w:style w:type="paragraph" w:customStyle="1" w:styleId="TOCschedCenter-e">
    <w:name w:val="TOCschedCenter-e"/>
    <w:basedOn w:val="TOCpartCenter-e"/>
    <w:rsid w:val="000A55DA"/>
    <w:rPr>
      <w:b w:val="0"/>
    </w:rPr>
  </w:style>
  <w:style w:type="paragraph" w:customStyle="1" w:styleId="TOCpartCenter-e">
    <w:name w:val="TOCpartCenter-e"/>
    <w:basedOn w:val="table-e"/>
    <w:rsid w:val="000A55DA"/>
    <w:pPr>
      <w:jc w:val="center"/>
    </w:pPr>
    <w:rPr>
      <w:b/>
    </w:rPr>
  </w:style>
  <w:style w:type="paragraph" w:customStyle="1" w:styleId="TOCschedCenter-f">
    <w:name w:val="TOCschedCenter-f"/>
    <w:basedOn w:val="TOCschedCenter-e"/>
    <w:rsid w:val="000A55DA"/>
    <w:rPr>
      <w:lang w:val="fr-CA"/>
    </w:rPr>
  </w:style>
  <w:style w:type="paragraph" w:customStyle="1" w:styleId="TOCpartCenter-f">
    <w:name w:val="TOCpartCenter-f"/>
    <w:basedOn w:val="TOCpartCenter-e"/>
    <w:rsid w:val="000A55DA"/>
    <w:rPr>
      <w:lang w:val="fr-CA"/>
    </w:rPr>
  </w:style>
  <w:style w:type="paragraph" w:customStyle="1" w:styleId="issue-f">
    <w:name w:val="issue-f"/>
    <w:basedOn w:val="issue-e"/>
    <w:rsid w:val="000A55DA"/>
    <w:rPr>
      <w:lang w:val="fr-CA"/>
    </w:rPr>
  </w:style>
  <w:style w:type="paragraph" w:customStyle="1" w:styleId="issue-e">
    <w:name w:val="issue-e"/>
    <w:rsid w:val="000A55DA"/>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0A55DA"/>
  </w:style>
  <w:style w:type="paragraph" w:customStyle="1" w:styleId="transsection-f">
    <w:name w:val="transsection-f"/>
    <w:basedOn w:val="Psection-f"/>
    <w:rsid w:val="000A55DA"/>
  </w:style>
  <w:style w:type="paragraph" w:customStyle="1" w:styleId="transsubsection-e">
    <w:name w:val="transsubsection-e"/>
    <w:basedOn w:val="Psubsection-e"/>
    <w:rsid w:val="000A55DA"/>
  </w:style>
  <w:style w:type="paragraph" w:customStyle="1" w:styleId="transsubsection-f">
    <w:name w:val="transsubsection-f"/>
    <w:basedOn w:val="Psubsection-f"/>
    <w:rsid w:val="000A55DA"/>
  </w:style>
  <w:style w:type="paragraph" w:customStyle="1" w:styleId="Yprocpartnum-e">
    <w:name w:val="Yprocpartnum-e"/>
    <w:basedOn w:val="Ypartnum-e"/>
    <w:rsid w:val="000A55DA"/>
  </w:style>
  <w:style w:type="paragraph" w:customStyle="1" w:styleId="Yprocpartnum-f">
    <w:name w:val="Yprocpartnum-f"/>
    <w:basedOn w:val="Yprocpartnum-e"/>
    <w:rsid w:val="000A55DA"/>
    <w:rPr>
      <w:lang w:val="fr-CA"/>
    </w:rPr>
  </w:style>
  <w:style w:type="paragraph" w:customStyle="1" w:styleId="NoticeAmend">
    <w:name w:val="NoticeAmend"/>
    <w:basedOn w:val="Notice"/>
    <w:rsid w:val="000A55DA"/>
    <w:pPr>
      <w:tabs>
        <w:tab w:val="clear" w:pos="1440"/>
        <w:tab w:val="clear" w:pos="2880"/>
        <w:tab w:val="clear" w:pos="4320"/>
        <w:tab w:val="left" w:pos="8640"/>
      </w:tabs>
      <w:ind w:left="3552"/>
    </w:pPr>
  </w:style>
  <w:style w:type="paragraph" w:customStyle="1" w:styleId="SeeSource">
    <w:name w:val="SeeSource"/>
    <w:basedOn w:val="Notice"/>
    <w:rsid w:val="000A55DA"/>
  </w:style>
  <w:style w:type="paragraph" w:customStyle="1" w:styleId="NoticeDisclaimer">
    <w:name w:val="NoticeDisclaimer"/>
    <w:basedOn w:val="Notice"/>
    <w:rsid w:val="000A55DA"/>
  </w:style>
  <w:style w:type="paragraph" w:customStyle="1" w:styleId="Standard-e">
    <w:name w:val="Standard-e"/>
    <w:basedOn w:val="section-e"/>
    <w:rsid w:val="000A55DA"/>
  </w:style>
  <w:style w:type="paragraph" w:customStyle="1" w:styleId="Standard-f">
    <w:name w:val="Standard-f"/>
    <w:basedOn w:val="section-f"/>
    <w:rsid w:val="000A55DA"/>
  </w:style>
  <w:style w:type="paragraph" w:customStyle="1" w:styleId="Ppartnum-e">
    <w:name w:val="Ppartnum-e"/>
    <w:basedOn w:val="partnum-e"/>
    <w:rsid w:val="000A55DA"/>
  </w:style>
  <w:style w:type="paragraph" w:customStyle="1" w:styleId="Ppartnum-f">
    <w:name w:val="Ppartnum-f"/>
    <w:basedOn w:val="Ppartnum-e"/>
    <w:rsid w:val="000A55DA"/>
    <w:rPr>
      <w:lang w:val="fr-CA"/>
    </w:rPr>
  </w:style>
  <w:style w:type="paragraph" w:customStyle="1" w:styleId="act-e">
    <w:name w:val="act-e"/>
    <w:rsid w:val="000A55D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0A55DA"/>
    <w:rPr>
      <w:lang w:val="fr-CA"/>
    </w:rPr>
  </w:style>
  <w:style w:type="paragraph" w:customStyle="1" w:styleId="Yheadingx-e">
    <w:name w:val="Yheadingx-e"/>
    <w:basedOn w:val="headingx-e"/>
    <w:rsid w:val="000A55DA"/>
    <w:pPr>
      <w:shd w:val="clear" w:color="auto" w:fill="D9D9D9"/>
    </w:pPr>
  </w:style>
  <w:style w:type="paragraph" w:customStyle="1" w:styleId="Yschedule-e">
    <w:name w:val="Yschedule-e"/>
    <w:basedOn w:val="schedule-e"/>
    <w:rsid w:val="000A55DA"/>
    <w:pPr>
      <w:shd w:val="clear" w:color="auto" w:fill="D9D9D9"/>
    </w:pPr>
  </w:style>
  <w:style w:type="paragraph" w:customStyle="1" w:styleId="Yschedule-f">
    <w:name w:val="Yschedule-f"/>
    <w:basedOn w:val="Yschedule-e"/>
    <w:rsid w:val="000A55DA"/>
    <w:rPr>
      <w:lang w:val="fr-CA"/>
    </w:rPr>
  </w:style>
  <w:style w:type="paragraph" w:customStyle="1" w:styleId="act-f">
    <w:name w:val="act-f"/>
    <w:basedOn w:val="act-e"/>
    <w:rsid w:val="000A55DA"/>
    <w:rPr>
      <w:lang w:val="fr-CA"/>
    </w:rPr>
  </w:style>
  <w:style w:type="paragraph" w:customStyle="1" w:styleId="amendednote-e">
    <w:name w:val="amendednote-e"/>
    <w:rsid w:val="000A55D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0A55DA"/>
    <w:rPr>
      <w:lang w:val="fr-CA"/>
    </w:rPr>
  </w:style>
  <w:style w:type="paragraph" w:customStyle="1" w:styleId="commiss-e">
    <w:name w:val="commiss-e"/>
    <w:rsid w:val="000A55DA"/>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0A55D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0A55DA"/>
    <w:rPr>
      <w:lang w:val="fr-CA"/>
    </w:rPr>
  </w:style>
  <w:style w:type="paragraph" w:customStyle="1" w:styleId="regnumber-e">
    <w:name w:val="regnumber-e"/>
    <w:rsid w:val="000A55D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0A55DA"/>
    <w:rPr>
      <w:lang w:val="fr-CA"/>
    </w:rPr>
  </w:style>
  <w:style w:type="paragraph" w:customStyle="1" w:styleId="regtitle-e">
    <w:name w:val="regtitle-e"/>
    <w:rsid w:val="000A55D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0A55DA"/>
    <w:rPr>
      <w:lang w:val="fr-CA"/>
    </w:rPr>
  </w:style>
  <w:style w:type="paragraph" w:customStyle="1" w:styleId="ruleb-e">
    <w:name w:val="ruleb-e"/>
    <w:rsid w:val="000A55DA"/>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0A55DA"/>
    <w:rPr>
      <w:lang w:val="fr-CA"/>
    </w:rPr>
  </w:style>
  <w:style w:type="paragraph" w:customStyle="1" w:styleId="rulec-e">
    <w:name w:val="rulec-e"/>
    <w:rsid w:val="000A55DA"/>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0A55DA"/>
    <w:rPr>
      <w:lang w:val="fr-CA"/>
    </w:rPr>
  </w:style>
  <w:style w:type="paragraph" w:customStyle="1" w:styleId="rulei-e">
    <w:name w:val="rulei-e"/>
    <w:rsid w:val="000A55D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0A55DA"/>
    <w:rPr>
      <w:lang w:val="fr-CA"/>
    </w:rPr>
  </w:style>
  <w:style w:type="paragraph" w:customStyle="1" w:styleId="rulel-e">
    <w:name w:val="rulel-e"/>
    <w:rsid w:val="000A55DA"/>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0A55DA"/>
    <w:rPr>
      <w:lang w:val="fr-CA"/>
    </w:rPr>
  </w:style>
  <w:style w:type="paragraph" w:customStyle="1" w:styleId="signature-e">
    <w:name w:val="signature-e"/>
    <w:rsid w:val="000A55DA"/>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0A55DA"/>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0A55D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0A55DA"/>
    <w:rPr>
      <w:lang w:val="fr-CA"/>
    </w:rPr>
  </w:style>
  <w:style w:type="paragraph" w:customStyle="1" w:styleId="tocpartnum-e">
    <w:name w:val="tocpartnum-e"/>
    <w:rsid w:val="000A55D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0A55DA"/>
    <w:pPr>
      <w:shd w:val="clear" w:color="auto" w:fill="D9D9D9"/>
    </w:pPr>
  </w:style>
  <w:style w:type="paragraph" w:customStyle="1" w:styleId="version-e">
    <w:name w:val="version-e"/>
    <w:rsid w:val="000A55D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0A55DA"/>
    <w:rPr>
      <w:lang w:val="fr-CA"/>
    </w:rPr>
  </w:style>
  <w:style w:type="paragraph" w:customStyle="1" w:styleId="ActTitle-e">
    <w:name w:val="ActTitle-e"/>
    <w:basedOn w:val="Normal"/>
    <w:rsid w:val="000A55DA"/>
    <w:pPr>
      <w:tabs>
        <w:tab w:val="left" w:pos="0"/>
      </w:tabs>
      <w:spacing w:line="200" w:lineRule="atLeast"/>
      <w:jc w:val="center"/>
    </w:pPr>
    <w:rPr>
      <w:b/>
      <w:caps/>
      <w:snapToGrid w:val="0"/>
      <w:lang w:val="en-GB"/>
    </w:rPr>
  </w:style>
  <w:style w:type="paragraph" w:customStyle="1" w:styleId="regaction-e">
    <w:name w:val="regaction-e"/>
    <w:basedOn w:val="Normal"/>
    <w:rsid w:val="000A55DA"/>
    <w:pPr>
      <w:suppressAutoHyphens/>
      <w:spacing w:line="200" w:lineRule="atLeast"/>
      <w:jc w:val="center"/>
    </w:pPr>
    <w:rPr>
      <w:lang w:val="en-GB"/>
    </w:rPr>
  </w:style>
  <w:style w:type="paragraph" w:customStyle="1" w:styleId="ActTitle-f">
    <w:name w:val="ActTitle-f"/>
    <w:basedOn w:val="ActTitle-e"/>
    <w:rsid w:val="000A55DA"/>
    <w:rPr>
      <w:lang w:val="fr-CA"/>
    </w:rPr>
  </w:style>
  <w:style w:type="paragraph" w:customStyle="1" w:styleId="regaction-f">
    <w:name w:val="regaction-f"/>
    <w:basedOn w:val="regaction-e"/>
    <w:rsid w:val="000A55DA"/>
    <w:rPr>
      <w:lang w:val="fr-CA"/>
    </w:rPr>
  </w:style>
  <w:style w:type="paragraph" w:customStyle="1" w:styleId="dated-e">
    <w:name w:val="dated-e"/>
    <w:rsid w:val="000A55DA"/>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0A55DA"/>
    <w:rPr>
      <w:lang w:val="fr-CA"/>
    </w:rPr>
  </w:style>
  <w:style w:type="paragraph" w:customStyle="1" w:styleId="madeappfiled-f">
    <w:name w:val="made/app/filed-f"/>
    <w:basedOn w:val="madeappfiled-e"/>
    <w:rsid w:val="000A55DA"/>
    <w:rPr>
      <w:lang w:val="fr-CA"/>
    </w:rPr>
  </w:style>
  <w:style w:type="paragraph" w:customStyle="1" w:styleId="madeappfiled-e">
    <w:name w:val="made/app/filed-e"/>
    <w:rsid w:val="000A55DA"/>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0A55DA"/>
    <w:rPr>
      <w:rFonts w:ascii="Times New (W1)" w:hAnsi="Times New (W1)"/>
      <w:b w:val="0"/>
    </w:rPr>
  </w:style>
  <w:style w:type="paragraph" w:customStyle="1" w:styleId="regtitleold-f">
    <w:name w:val="regtitleold-f"/>
    <w:basedOn w:val="regtitleold-e"/>
    <w:rsid w:val="000A55DA"/>
    <w:rPr>
      <w:lang w:val="fr-CA"/>
    </w:rPr>
  </w:style>
  <w:style w:type="paragraph" w:customStyle="1" w:styleId="signature-f">
    <w:name w:val="signature-f"/>
    <w:basedOn w:val="signature-e"/>
    <w:rsid w:val="000A55DA"/>
    <w:rPr>
      <w:lang w:val="fr-CA"/>
    </w:rPr>
  </w:style>
  <w:style w:type="paragraph" w:customStyle="1" w:styleId="signtit-f">
    <w:name w:val="signtit-f"/>
    <w:basedOn w:val="signtit-e"/>
    <w:rsid w:val="000A55DA"/>
    <w:rPr>
      <w:lang w:val="fr-CA"/>
    </w:rPr>
  </w:style>
  <w:style w:type="paragraph" w:customStyle="1" w:styleId="commiss-f">
    <w:name w:val="commiss-f"/>
    <w:basedOn w:val="commiss-e"/>
    <w:rsid w:val="000A55DA"/>
    <w:rPr>
      <w:lang w:val="fr-CA"/>
    </w:rPr>
  </w:style>
  <w:style w:type="paragraph" w:customStyle="1" w:styleId="Yact-e">
    <w:name w:val="Yact-e"/>
    <w:basedOn w:val="act-e"/>
    <w:rsid w:val="000A55DA"/>
    <w:pPr>
      <w:shd w:val="clear" w:color="auto" w:fill="D9D9D9"/>
    </w:pPr>
  </w:style>
  <w:style w:type="paragraph" w:customStyle="1" w:styleId="Yact-f">
    <w:name w:val="Yact-f"/>
    <w:basedOn w:val="Yact-e"/>
    <w:rsid w:val="000A55DA"/>
    <w:rPr>
      <w:lang w:val="fr-CA"/>
    </w:rPr>
  </w:style>
  <w:style w:type="paragraph" w:customStyle="1" w:styleId="Yform-e">
    <w:name w:val="Yform-e"/>
    <w:basedOn w:val="form-e"/>
    <w:rsid w:val="000A55DA"/>
    <w:pPr>
      <w:shd w:val="clear" w:color="auto" w:fill="D9D9D9"/>
    </w:pPr>
  </w:style>
  <w:style w:type="paragraph" w:customStyle="1" w:styleId="Yform-f">
    <w:name w:val="Yform-f"/>
    <w:basedOn w:val="Yform-e"/>
    <w:rsid w:val="000A55DA"/>
    <w:rPr>
      <w:lang w:val="fr-CA"/>
    </w:rPr>
  </w:style>
  <w:style w:type="paragraph" w:customStyle="1" w:styleId="note-f">
    <w:name w:val="note-f"/>
    <w:rsid w:val="000A55DA"/>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0A55DA"/>
    <w:rPr>
      <w:lang w:val="fr-CA"/>
    </w:rPr>
  </w:style>
  <w:style w:type="paragraph" w:customStyle="1" w:styleId="Yruleb-e">
    <w:name w:val="Yruleb-e"/>
    <w:basedOn w:val="ruleb-e"/>
    <w:rsid w:val="000A55DA"/>
    <w:pPr>
      <w:shd w:val="clear" w:color="auto" w:fill="D9D9D9"/>
    </w:pPr>
  </w:style>
  <w:style w:type="paragraph" w:customStyle="1" w:styleId="Yruleb-f">
    <w:name w:val="Yruleb-f"/>
    <w:basedOn w:val="Yruleb-e"/>
    <w:rsid w:val="000A55DA"/>
    <w:rPr>
      <w:lang w:val="fr-CA"/>
    </w:rPr>
  </w:style>
  <w:style w:type="paragraph" w:customStyle="1" w:styleId="Yrulel-e">
    <w:name w:val="Yrulel-e"/>
    <w:basedOn w:val="rulel-e"/>
    <w:rsid w:val="000A55DA"/>
    <w:pPr>
      <w:shd w:val="clear" w:color="auto" w:fill="D9D9D9"/>
    </w:pPr>
  </w:style>
  <w:style w:type="paragraph" w:customStyle="1" w:styleId="Yrulel-f">
    <w:name w:val="Yrulel-f"/>
    <w:basedOn w:val="Yrulel-e"/>
    <w:rsid w:val="000A55DA"/>
    <w:rPr>
      <w:lang w:val="fr-CA"/>
    </w:rPr>
  </w:style>
  <w:style w:type="paragraph" w:customStyle="1" w:styleId="Yrulec-e">
    <w:name w:val="Yrulec-e"/>
    <w:basedOn w:val="rulec-e"/>
    <w:rsid w:val="000A55DA"/>
    <w:pPr>
      <w:shd w:val="clear" w:color="auto" w:fill="D9D9D9"/>
    </w:pPr>
  </w:style>
  <w:style w:type="paragraph" w:customStyle="1" w:styleId="Yrulec-f">
    <w:name w:val="Yrulec-f"/>
    <w:basedOn w:val="Yrulec-e"/>
    <w:rsid w:val="000A55DA"/>
    <w:rPr>
      <w:lang w:val="fr-CA"/>
    </w:rPr>
  </w:style>
  <w:style w:type="paragraph" w:customStyle="1" w:styleId="Yrulei-e">
    <w:name w:val="Yrulei-e"/>
    <w:basedOn w:val="rulei-e"/>
    <w:rsid w:val="000A55DA"/>
    <w:pPr>
      <w:shd w:val="clear" w:color="auto" w:fill="D9D9D9"/>
    </w:pPr>
  </w:style>
  <w:style w:type="paragraph" w:customStyle="1" w:styleId="Yrulei-f">
    <w:name w:val="Yrulei-f"/>
    <w:basedOn w:val="Yrulei-e"/>
    <w:rsid w:val="000A55DA"/>
    <w:rPr>
      <w:lang w:val="fr-CA"/>
    </w:rPr>
  </w:style>
  <w:style w:type="paragraph" w:customStyle="1" w:styleId="Ysubject-e">
    <w:name w:val="Ysubject-e"/>
    <w:basedOn w:val="subject-e"/>
    <w:rsid w:val="000A55DA"/>
    <w:pPr>
      <w:shd w:val="clear" w:color="auto" w:fill="D9D9D9"/>
    </w:pPr>
  </w:style>
  <w:style w:type="paragraph" w:customStyle="1" w:styleId="Ysubject-f">
    <w:name w:val="Ysubject-f"/>
    <w:basedOn w:val="Ysubject-e"/>
    <w:rsid w:val="000A55DA"/>
    <w:rPr>
      <w:lang w:val="fr-CA"/>
    </w:rPr>
  </w:style>
  <w:style w:type="paragraph" w:customStyle="1" w:styleId="Yheadnote-e">
    <w:name w:val="Yheadnote-e"/>
    <w:basedOn w:val="headnote-e"/>
    <w:rsid w:val="000A55DA"/>
    <w:pPr>
      <w:shd w:val="clear" w:color="auto" w:fill="D9D9D9"/>
    </w:pPr>
  </w:style>
  <w:style w:type="paragraph" w:customStyle="1" w:styleId="Yheadnote-f">
    <w:name w:val="Yheadnote-f"/>
    <w:basedOn w:val="Yheadnote-e"/>
    <w:rsid w:val="000A55DA"/>
    <w:rPr>
      <w:lang w:val="fr-CA"/>
    </w:rPr>
  </w:style>
  <w:style w:type="paragraph" w:customStyle="1" w:styleId="TOChead-f">
    <w:name w:val="TOChead-f"/>
    <w:basedOn w:val="TOChead-e"/>
    <w:rsid w:val="000A55DA"/>
    <w:rPr>
      <w:lang w:val="fr-CA"/>
    </w:rPr>
  </w:style>
  <w:style w:type="paragraph" w:customStyle="1" w:styleId="TOChead-e">
    <w:name w:val="TOChead-e"/>
    <w:basedOn w:val="table-e"/>
    <w:rsid w:val="000A55DA"/>
    <w:rPr>
      <w:color w:val="0000FF"/>
      <w:u w:val="single" w:color="0000FF"/>
    </w:rPr>
  </w:style>
  <w:style w:type="character" w:customStyle="1" w:styleId="ovbold">
    <w:name w:val="ovbold"/>
    <w:basedOn w:val="DefaultParagraphFont"/>
    <w:rsid w:val="000A55DA"/>
    <w:rPr>
      <w:b/>
    </w:rPr>
  </w:style>
  <w:style w:type="character" w:customStyle="1" w:styleId="ovitalic">
    <w:name w:val="ovitalic"/>
    <w:basedOn w:val="DefaultParagraphFont"/>
    <w:rsid w:val="000A55DA"/>
    <w:rPr>
      <w:i/>
    </w:rPr>
  </w:style>
  <w:style w:type="character" w:customStyle="1" w:styleId="ovsmallcap">
    <w:name w:val="ovsmallcap"/>
    <w:basedOn w:val="DefaultParagraphFont"/>
    <w:rsid w:val="000A55DA"/>
    <w:rPr>
      <w:smallCaps/>
    </w:rPr>
  </w:style>
  <w:style w:type="character" w:customStyle="1" w:styleId="ovregular">
    <w:name w:val="ovregular"/>
    <w:basedOn w:val="DefaultParagraphFont"/>
    <w:rsid w:val="000A55DA"/>
    <w:rPr>
      <w:b/>
    </w:rPr>
  </w:style>
  <w:style w:type="character" w:customStyle="1" w:styleId="ovitalicbold">
    <w:name w:val="ovitalicbold"/>
    <w:basedOn w:val="DefaultParagraphFont"/>
    <w:rsid w:val="000A55DA"/>
    <w:rPr>
      <w:b/>
      <w:i/>
    </w:rPr>
  </w:style>
  <w:style w:type="paragraph" w:customStyle="1" w:styleId="tablelevel1-e">
    <w:name w:val="tablelevel1-e"/>
    <w:basedOn w:val="table-e"/>
    <w:rsid w:val="000A55DA"/>
    <w:pPr>
      <w:tabs>
        <w:tab w:val="right" w:pos="240"/>
        <w:tab w:val="left" w:pos="360"/>
      </w:tabs>
      <w:spacing w:line="190" w:lineRule="exact"/>
      <w:ind w:left="360" w:hanging="360"/>
    </w:pPr>
  </w:style>
  <w:style w:type="paragraph" w:customStyle="1" w:styleId="tablelevel1-f">
    <w:name w:val="tablelevel1-f"/>
    <w:basedOn w:val="tablelevel1-e"/>
    <w:rsid w:val="000A55DA"/>
    <w:rPr>
      <w:lang w:val="fr-CA"/>
    </w:rPr>
  </w:style>
  <w:style w:type="paragraph" w:customStyle="1" w:styleId="tablelevel2-e">
    <w:name w:val="tablelevel2-e"/>
    <w:basedOn w:val="table-e"/>
    <w:rsid w:val="000A55DA"/>
    <w:pPr>
      <w:tabs>
        <w:tab w:val="right" w:pos="480"/>
        <w:tab w:val="left" w:pos="600"/>
      </w:tabs>
      <w:spacing w:line="190" w:lineRule="exact"/>
      <w:ind w:left="600" w:hanging="600"/>
    </w:pPr>
  </w:style>
  <w:style w:type="paragraph" w:customStyle="1" w:styleId="tablelevel2-f">
    <w:name w:val="tablelevel2-f"/>
    <w:basedOn w:val="tablelevel2-e"/>
    <w:rsid w:val="000A55DA"/>
    <w:rPr>
      <w:lang w:val="fr-CA"/>
    </w:rPr>
  </w:style>
  <w:style w:type="paragraph" w:customStyle="1" w:styleId="tablelevel3-e">
    <w:name w:val="tablelevel3-e"/>
    <w:basedOn w:val="table-e"/>
    <w:rsid w:val="000A55DA"/>
    <w:pPr>
      <w:tabs>
        <w:tab w:val="right" w:pos="720"/>
        <w:tab w:val="left" w:pos="840"/>
      </w:tabs>
      <w:spacing w:line="190" w:lineRule="exact"/>
      <w:ind w:left="840" w:hanging="840"/>
    </w:pPr>
  </w:style>
  <w:style w:type="paragraph" w:customStyle="1" w:styleId="tablelevel3-f">
    <w:name w:val="tablelevel3-f"/>
    <w:basedOn w:val="tablelevel3-e"/>
    <w:rsid w:val="000A55DA"/>
    <w:rPr>
      <w:lang w:val="fr-CA"/>
    </w:rPr>
  </w:style>
  <w:style w:type="paragraph" w:customStyle="1" w:styleId="tablelevel4-e">
    <w:name w:val="tablelevel4-e"/>
    <w:basedOn w:val="table-e"/>
    <w:rsid w:val="000A55DA"/>
    <w:pPr>
      <w:tabs>
        <w:tab w:val="right" w:pos="960"/>
        <w:tab w:val="left" w:pos="1080"/>
      </w:tabs>
      <w:spacing w:line="190" w:lineRule="exact"/>
      <w:ind w:left="1080" w:hanging="1080"/>
    </w:pPr>
  </w:style>
  <w:style w:type="paragraph" w:customStyle="1" w:styleId="tablelevel4-f">
    <w:name w:val="tablelevel4-f"/>
    <w:basedOn w:val="tablelevel4-e"/>
    <w:rsid w:val="000A55DA"/>
    <w:rPr>
      <w:lang w:val="fr-CA"/>
    </w:rPr>
  </w:style>
  <w:style w:type="paragraph" w:customStyle="1" w:styleId="tablelevel1x-e">
    <w:name w:val="tablelevel1x-e"/>
    <w:basedOn w:val="table-e"/>
    <w:rsid w:val="000A55DA"/>
    <w:pPr>
      <w:spacing w:line="190" w:lineRule="exact"/>
      <w:ind w:left="360"/>
    </w:pPr>
  </w:style>
  <w:style w:type="paragraph" w:customStyle="1" w:styleId="tablelevel1x-f">
    <w:name w:val="tablelevel1x-f"/>
    <w:basedOn w:val="tablelevel1x-e"/>
    <w:rsid w:val="000A55DA"/>
    <w:rPr>
      <w:lang w:val="fr-CA"/>
    </w:rPr>
  </w:style>
  <w:style w:type="paragraph" w:customStyle="1" w:styleId="tablelevel2x-e">
    <w:name w:val="tablelevel2x-e"/>
    <w:basedOn w:val="table-e"/>
    <w:rsid w:val="000A55DA"/>
    <w:pPr>
      <w:spacing w:line="190" w:lineRule="exact"/>
      <w:ind w:left="600"/>
    </w:pPr>
  </w:style>
  <w:style w:type="paragraph" w:customStyle="1" w:styleId="tablelevel2x-f">
    <w:name w:val="tablelevel2x-f"/>
    <w:basedOn w:val="tablelevel2x-e"/>
    <w:rsid w:val="000A55DA"/>
    <w:rPr>
      <w:lang w:val="fr-CA"/>
    </w:rPr>
  </w:style>
  <w:style w:type="paragraph" w:customStyle="1" w:styleId="tablelevel3x-e">
    <w:name w:val="tablelevel3x-e"/>
    <w:basedOn w:val="table-e"/>
    <w:rsid w:val="000A55DA"/>
    <w:pPr>
      <w:spacing w:line="190" w:lineRule="exact"/>
      <w:ind w:left="840"/>
    </w:pPr>
  </w:style>
  <w:style w:type="paragraph" w:customStyle="1" w:styleId="tablelevel3x-f">
    <w:name w:val="tablelevel3x-f"/>
    <w:basedOn w:val="tablelevel3x-e"/>
    <w:rsid w:val="000A55DA"/>
    <w:rPr>
      <w:lang w:val="fr-CA"/>
    </w:rPr>
  </w:style>
  <w:style w:type="paragraph" w:customStyle="1" w:styleId="Ytablelevel1-e">
    <w:name w:val="Ytablelevel1-e"/>
    <w:basedOn w:val="tablelevel1-e"/>
    <w:rsid w:val="000A55DA"/>
    <w:pPr>
      <w:shd w:val="clear" w:color="auto" w:fill="D9D9D9"/>
    </w:pPr>
  </w:style>
  <w:style w:type="paragraph" w:customStyle="1" w:styleId="equationind1-f">
    <w:name w:val="equationind1-f"/>
    <w:basedOn w:val="equationind1-e"/>
    <w:rsid w:val="000A55DA"/>
    <w:rPr>
      <w:lang w:val="fr-CA"/>
    </w:rPr>
  </w:style>
  <w:style w:type="paragraph" w:customStyle="1" w:styleId="equationind1-e">
    <w:name w:val="equationind1-e"/>
    <w:basedOn w:val="paragraph-e"/>
    <w:rsid w:val="000A55DA"/>
  </w:style>
  <w:style w:type="paragraph" w:customStyle="1" w:styleId="equationind2-e">
    <w:name w:val="equationind2-e"/>
    <w:basedOn w:val="subpara-e"/>
    <w:rsid w:val="000A55DA"/>
  </w:style>
  <w:style w:type="paragraph" w:customStyle="1" w:styleId="equationind2-f">
    <w:name w:val="equationind2-f"/>
    <w:basedOn w:val="equationind2-e"/>
    <w:rsid w:val="000A55DA"/>
    <w:rPr>
      <w:lang w:val="fr-CA"/>
    </w:rPr>
  </w:style>
  <w:style w:type="paragraph" w:customStyle="1" w:styleId="equationind3-e">
    <w:name w:val="equationind3-e"/>
    <w:basedOn w:val="subsubpara-e"/>
    <w:rsid w:val="000A55DA"/>
  </w:style>
  <w:style w:type="paragraph" w:customStyle="1" w:styleId="equationind3-f">
    <w:name w:val="equationind3-f"/>
    <w:basedOn w:val="equationind3-e"/>
    <w:rsid w:val="000A55DA"/>
    <w:rPr>
      <w:lang w:val="fr-CA"/>
    </w:rPr>
  </w:style>
  <w:style w:type="paragraph" w:customStyle="1" w:styleId="equationind4-e">
    <w:name w:val="equationind4-e"/>
    <w:basedOn w:val="subsubsubpara-e"/>
    <w:rsid w:val="000A55DA"/>
  </w:style>
  <w:style w:type="paragraph" w:customStyle="1" w:styleId="equationind4-f">
    <w:name w:val="equationind4-f"/>
    <w:basedOn w:val="equationind4-e"/>
    <w:rsid w:val="000A55DA"/>
    <w:rPr>
      <w:lang w:val="fr-CA"/>
    </w:rPr>
  </w:style>
  <w:style w:type="paragraph" w:customStyle="1" w:styleId="tablelevel4x-e">
    <w:name w:val="tablelevel4x-e"/>
    <w:basedOn w:val="table-e"/>
    <w:rsid w:val="000A55DA"/>
    <w:pPr>
      <w:spacing w:line="190" w:lineRule="exact"/>
      <w:ind w:left="1080"/>
    </w:pPr>
  </w:style>
  <w:style w:type="paragraph" w:customStyle="1" w:styleId="tablelevel4x-f">
    <w:name w:val="tablelevel4x-f"/>
    <w:basedOn w:val="tablelevel4x-e"/>
    <w:rsid w:val="000A55DA"/>
    <w:rPr>
      <w:lang w:val="fr-CA"/>
    </w:rPr>
  </w:style>
  <w:style w:type="paragraph" w:customStyle="1" w:styleId="headnoteind-e">
    <w:name w:val="headnoteind-e"/>
    <w:basedOn w:val="headnote-e"/>
    <w:rsid w:val="000A55DA"/>
    <w:pPr>
      <w:ind w:left="245"/>
    </w:pPr>
  </w:style>
  <w:style w:type="paragraph" w:customStyle="1" w:styleId="headnoteind-f">
    <w:name w:val="headnoteind-f"/>
    <w:basedOn w:val="headnoteind-e"/>
    <w:rsid w:val="000A55DA"/>
    <w:rPr>
      <w:lang w:val="fr-CA"/>
    </w:rPr>
  </w:style>
  <w:style w:type="paragraph" w:customStyle="1" w:styleId="footnoteLeft-e">
    <w:name w:val="footnoteLeft-e"/>
    <w:basedOn w:val="footnote-e"/>
    <w:rsid w:val="000A55DA"/>
    <w:pPr>
      <w:jc w:val="left"/>
    </w:pPr>
  </w:style>
  <w:style w:type="paragraph" w:customStyle="1" w:styleId="footnoteLeft-f">
    <w:name w:val="footnoteLeft-f"/>
    <w:basedOn w:val="Normal"/>
    <w:rsid w:val="000A55DA"/>
  </w:style>
  <w:style w:type="paragraph" w:customStyle="1" w:styleId="TOCpartLeft-e">
    <w:name w:val="TOCpartLeft-e"/>
    <w:basedOn w:val="table-e"/>
    <w:rsid w:val="000A55DA"/>
    <w:rPr>
      <w:b/>
    </w:rPr>
  </w:style>
  <w:style w:type="paragraph" w:customStyle="1" w:styleId="TOCpartLeft-f">
    <w:name w:val="TOCpartLeft-f"/>
    <w:basedOn w:val="TOCpartLeft-e"/>
    <w:rsid w:val="000A55DA"/>
    <w:rPr>
      <w:lang w:val="fr-CA"/>
    </w:rPr>
  </w:style>
  <w:style w:type="character" w:customStyle="1" w:styleId="UnderBlue">
    <w:name w:val="UnderBlue"/>
    <w:basedOn w:val="DefaultParagraphFont"/>
    <w:rsid w:val="000A55DA"/>
    <w:rPr>
      <w:color w:val="0000FF"/>
      <w:u w:val="single" w:color="0000FF"/>
    </w:rPr>
  </w:style>
  <w:style w:type="paragraph" w:customStyle="1" w:styleId="TOCschedLeft-e">
    <w:name w:val="TOCschedLeft-e"/>
    <w:basedOn w:val="TOCpartLeft-e"/>
    <w:rsid w:val="000A55DA"/>
    <w:rPr>
      <w:b w:val="0"/>
    </w:rPr>
  </w:style>
  <w:style w:type="paragraph" w:customStyle="1" w:styleId="TOCschedLeft-f">
    <w:name w:val="TOCschedLeft-f"/>
    <w:basedOn w:val="TOCschedLeft-e"/>
    <w:rsid w:val="000A55DA"/>
    <w:rPr>
      <w:lang w:val="fr-CA"/>
    </w:rPr>
  </w:style>
  <w:style w:type="paragraph" w:customStyle="1" w:styleId="TOCheadLeft-e">
    <w:name w:val="TOCheadLeft-e"/>
    <w:basedOn w:val="TOCheadCenter-e"/>
    <w:rsid w:val="000A55DA"/>
    <w:pPr>
      <w:jc w:val="left"/>
    </w:pPr>
  </w:style>
  <w:style w:type="paragraph" w:customStyle="1" w:styleId="TOCheadLeft-f">
    <w:name w:val="TOCheadLeft-f"/>
    <w:basedOn w:val="TOCheadLeft-e"/>
    <w:rsid w:val="000A55DA"/>
    <w:rPr>
      <w:lang w:val="fr-CA"/>
    </w:rPr>
  </w:style>
  <w:style w:type="paragraph" w:customStyle="1" w:styleId="Yfootnote-e">
    <w:name w:val="Yfootnote-e"/>
    <w:basedOn w:val="footnote-e"/>
    <w:rsid w:val="000A55DA"/>
    <w:pPr>
      <w:shd w:val="clear" w:color="auto" w:fill="D9D9D9"/>
    </w:pPr>
  </w:style>
  <w:style w:type="paragraph" w:customStyle="1" w:styleId="Yfootnote-f">
    <w:name w:val="Yfootnote-f"/>
    <w:basedOn w:val="footnote-f"/>
    <w:rsid w:val="000A55DA"/>
    <w:pPr>
      <w:shd w:val="clear" w:color="auto" w:fill="D9D9D9"/>
    </w:pPr>
  </w:style>
  <w:style w:type="paragraph" w:customStyle="1" w:styleId="Yfootnoteleft-e">
    <w:name w:val="Yfootnoteleft-e"/>
    <w:basedOn w:val="footnoteLeft-e"/>
    <w:rsid w:val="000A55DA"/>
    <w:pPr>
      <w:shd w:val="clear" w:color="auto" w:fill="D9D9D9"/>
    </w:pPr>
  </w:style>
  <w:style w:type="paragraph" w:customStyle="1" w:styleId="Yfootnoteleft-f">
    <w:name w:val="Yfootnoteleft-f"/>
    <w:basedOn w:val="footnoteLeft-f"/>
    <w:rsid w:val="000A55DA"/>
    <w:pPr>
      <w:shd w:val="clear" w:color="auto" w:fill="D9D9D9"/>
    </w:pPr>
  </w:style>
  <w:style w:type="paragraph" w:customStyle="1" w:styleId="TOCpart-f">
    <w:name w:val="TOCpart-f"/>
    <w:basedOn w:val="TOCpart-e"/>
    <w:rsid w:val="000A55DA"/>
    <w:rPr>
      <w:lang w:val="fr-CA"/>
    </w:rPr>
  </w:style>
  <w:style w:type="paragraph" w:customStyle="1" w:styleId="TOCpart-e">
    <w:name w:val="TOCpart-e"/>
    <w:basedOn w:val="table-e"/>
    <w:rsid w:val="000A55DA"/>
    <w:rPr>
      <w:b/>
      <w:color w:val="0000FF"/>
      <w:u w:val="single" w:color="0000FF"/>
    </w:rPr>
  </w:style>
  <w:style w:type="paragraph" w:customStyle="1" w:styleId="TOCsched-f">
    <w:name w:val="TOCsched-f"/>
    <w:basedOn w:val="TOCsched-e"/>
    <w:rsid w:val="000A55DA"/>
    <w:rPr>
      <w:lang w:val="fr-CA"/>
    </w:rPr>
  </w:style>
  <w:style w:type="paragraph" w:customStyle="1" w:styleId="TOCsched-e">
    <w:name w:val="TOCsched-e"/>
    <w:basedOn w:val="table-e"/>
    <w:rsid w:val="000A55DA"/>
    <w:rPr>
      <w:color w:val="0000FF"/>
      <w:u w:val="single" w:color="0000FF"/>
    </w:rPr>
  </w:style>
  <w:style w:type="paragraph" w:customStyle="1" w:styleId="tocpartnum-f">
    <w:name w:val="tocpartnum-f"/>
    <w:basedOn w:val="tocpartnum-e"/>
    <w:rsid w:val="000A55DA"/>
    <w:rPr>
      <w:lang w:val="fr-CA"/>
    </w:rPr>
  </w:style>
  <w:style w:type="paragraph" w:customStyle="1" w:styleId="partnumRevoked-f">
    <w:name w:val="partnumRevoked-f"/>
    <w:basedOn w:val="partnumRevoked-e"/>
    <w:rsid w:val="000A55DA"/>
    <w:rPr>
      <w:lang w:val="fr-CA"/>
    </w:rPr>
  </w:style>
  <w:style w:type="character" w:customStyle="1" w:styleId="ovallcaps">
    <w:name w:val="ovallcaps"/>
    <w:rsid w:val="000A55DA"/>
    <w:rPr>
      <w:caps/>
    </w:rPr>
  </w:style>
  <w:style w:type="character" w:customStyle="1" w:styleId="ovboldallcaps">
    <w:name w:val="ovboldallcaps"/>
    <w:rsid w:val="000A55DA"/>
    <w:rPr>
      <w:b/>
      <w:caps/>
    </w:rPr>
  </w:style>
  <w:style w:type="paragraph" w:customStyle="1" w:styleId="scheduleRevoked-e">
    <w:name w:val="scheduleRevoked-e"/>
    <w:basedOn w:val="schedule-e"/>
    <w:rsid w:val="000A55DA"/>
    <w:rPr>
      <w:caps w:val="0"/>
    </w:rPr>
  </w:style>
  <w:style w:type="paragraph" w:customStyle="1" w:styleId="scheduleRevoked-f">
    <w:name w:val="scheduleRevoked-f"/>
    <w:basedOn w:val="scheduleRevoked-e"/>
    <w:rsid w:val="000A55DA"/>
    <w:rPr>
      <w:lang w:val="fr-CA"/>
    </w:rPr>
  </w:style>
  <w:style w:type="paragraph" w:customStyle="1" w:styleId="formRevoked-e">
    <w:name w:val="formRevoked-e"/>
    <w:basedOn w:val="form-e"/>
    <w:rsid w:val="000A55DA"/>
    <w:rPr>
      <w:caps w:val="0"/>
    </w:rPr>
  </w:style>
  <w:style w:type="paragraph" w:customStyle="1" w:styleId="formRevoked-f">
    <w:name w:val="formRevoked-f"/>
    <w:basedOn w:val="formRevoked-e"/>
    <w:rsid w:val="000A55DA"/>
    <w:rPr>
      <w:lang w:val="fr-CA"/>
    </w:rPr>
  </w:style>
  <w:style w:type="paragraph" w:customStyle="1" w:styleId="OLCheader">
    <w:name w:val="OLCheader"/>
    <w:rsid w:val="000A55DA"/>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0A55D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0A55DA"/>
    <w:rPr>
      <w:lang w:val="fr-CA"/>
    </w:rPr>
  </w:style>
  <w:style w:type="paragraph" w:customStyle="1" w:styleId="Ytablelevel1x-e">
    <w:name w:val="Ytablelevel1x-e"/>
    <w:basedOn w:val="tablelevel1x-e"/>
    <w:rsid w:val="000A55DA"/>
    <w:pPr>
      <w:shd w:val="clear" w:color="auto" w:fill="D9D9D9"/>
    </w:pPr>
  </w:style>
  <w:style w:type="paragraph" w:customStyle="1" w:styleId="Ytablelevel1x-f">
    <w:name w:val="Ytablelevel1x-f"/>
    <w:basedOn w:val="Ytablelevel1x-e"/>
    <w:rsid w:val="000A55DA"/>
    <w:rPr>
      <w:lang w:val="fr-CA"/>
    </w:rPr>
  </w:style>
  <w:style w:type="paragraph" w:customStyle="1" w:styleId="Ytablelevel2-e">
    <w:name w:val="Ytablelevel2-e"/>
    <w:basedOn w:val="tablelevel2-e"/>
    <w:rsid w:val="000A55DA"/>
    <w:pPr>
      <w:shd w:val="clear" w:color="auto" w:fill="D9D9D9"/>
    </w:pPr>
  </w:style>
  <w:style w:type="paragraph" w:customStyle="1" w:styleId="Ytablelevel2-f">
    <w:name w:val="Ytablelevel2-f"/>
    <w:basedOn w:val="Ytablelevel2-e"/>
    <w:rsid w:val="000A55DA"/>
    <w:rPr>
      <w:lang w:val="fr-CA"/>
    </w:rPr>
  </w:style>
  <w:style w:type="paragraph" w:customStyle="1" w:styleId="Ytablelevel2x-e">
    <w:name w:val="Ytablelevel2x-e"/>
    <w:basedOn w:val="tablelevel2x-e"/>
    <w:rsid w:val="000A55DA"/>
    <w:pPr>
      <w:shd w:val="clear" w:color="auto" w:fill="D9D9D9"/>
    </w:pPr>
  </w:style>
  <w:style w:type="paragraph" w:customStyle="1" w:styleId="Ytablelevel2x-f">
    <w:name w:val="Ytablelevel2x-f"/>
    <w:basedOn w:val="Ytablelevel2x-e"/>
    <w:rsid w:val="000A55DA"/>
    <w:rPr>
      <w:lang w:val="fr-CA"/>
    </w:rPr>
  </w:style>
  <w:style w:type="paragraph" w:customStyle="1" w:styleId="Ytablelevel3-e">
    <w:name w:val="Ytablelevel3-e"/>
    <w:basedOn w:val="tablelevel3-e"/>
    <w:rsid w:val="000A55DA"/>
    <w:pPr>
      <w:shd w:val="clear" w:color="auto" w:fill="D9D9D9"/>
    </w:pPr>
  </w:style>
  <w:style w:type="paragraph" w:customStyle="1" w:styleId="Ytablelevel3-f">
    <w:name w:val="Ytablelevel3-f"/>
    <w:basedOn w:val="Ytablelevel3-e"/>
    <w:rsid w:val="000A55DA"/>
    <w:rPr>
      <w:lang w:val="fr-CA"/>
    </w:rPr>
  </w:style>
  <w:style w:type="paragraph" w:customStyle="1" w:styleId="Ytablelevel3x-e">
    <w:name w:val="Ytablelevel3x-e"/>
    <w:basedOn w:val="tablelevel3x-e"/>
    <w:rsid w:val="000A55DA"/>
    <w:pPr>
      <w:shd w:val="clear" w:color="auto" w:fill="D9D9D9"/>
    </w:pPr>
  </w:style>
  <w:style w:type="paragraph" w:customStyle="1" w:styleId="Ytablelevel3x-f">
    <w:name w:val="Ytablelevel3x-f"/>
    <w:basedOn w:val="Ytablelevel3x-e"/>
    <w:rsid w:val="000A55DA"/>
    <w:rPr>
      <w:lang w:val="fr-CA"/>
    </w:rPr>
  </w:style>
  <w:style w:type="paragraph" w:customStyle="1" w:styleId="Ytablelevel4-e">
    <w:name w:val="Ytablelevel4-e"/>
    <w:basedOn w:val="tablelevel4-e"/>
    <w:rsid w:val="000A55DA"/>
    <w:pPr>
      <w:shd w:val="clear" w:color="auto" w:fill="D9D9D9"/>
    </w:pPr>
  </w:style>
  <w:style w:type="paragraph" w:customStyle="1" w:styleId="Ytablelevel4-f">
    <w:name w:val="Ytablelevel4-f"/>
    <w:basedOn w:val="Ytablelevel4-e"/>
    <w:rsid w:val="000A55DA"/>
    <w:rPr>
      <w:lang w:val="fr-CA"/>
    </w:rPr>
  </w:style>
  <w:style w:type="paragraph" w:customStyle="1" w:styleId="Ytablelevel4x-e">
    <w:name w:val="Ytablelevel4x-e"/>
    <w:basedOn w:val="tablelevel4x-e"/>
    <w:rsid w:val="000A55DA"/>
    <w:pPr>
      <w:shd w:val="clear" w:color="auto" w:fill="D9D9D9"/>
    </w:pPr>
  </w:style>
  <w:style w:type="paragraph" w:customStyle="1" w:styleId="Ytablelevel4x-f">
    <w:name w:val="Ytablelevel4x-f"/>
    <w:basedOn w:val="Ytablelevel4x-e"/>
    <w:rsid w:val="000A55DA"/>
    <w:rPr>
      <w:lang w:val="fr-CA"/>
    </w:rPr>
  </w:style>
  <w:style w:type="paragraph" w:customStyle="1" w:styleId="parawindt2-f">
    <w:name w:val="parawindt2-f"/>
    <w:basedOn w:val="parawindt2-e"/>
    <w:rsid w:val="000A55DA"/>
    <w:rPr>
      <w:lang w:val="fr-CA"/>
    </w:rPr>
  </w:style>
  <w:style w:type="paragraph" w:customStyle="1" w:styleId="sdefsubclause-e">
    <w:name w:val="sdefsubclause-e"/>
    <w:basedOn w:val="Ssubclause-e"/>
    <w:rsid w:val="000A55DA"/>
  </w:style>
  <w:style w:type="paragraph" w:customStyle="1" w:styleId="sdefsubclause-f">
    <w:name w:val="sdefsubclause-f"/>
    <w:basedOn w:val="sdefsubclause-e"/>
    <w:rsid w:val="000A55DA"/>
    <w:rPr>
      <w:lang w:val="fr-CA"/>
    </w:rPr>
  </w:style>
  <w:style w:type="paragraph" w:customStyle="1" w:styleId="Ysdefsubclause-e">
    <w:name w:val="Ysdefsubclause-e"/>
    <w:basedOn w:val="sdefsubclause-e"/>
    <w:rsid w:val="000A55DA"/>
    <w:pPr>
      <w:shd w:val="clear" w:color="auto" w:fill="D9D9D9"/>
    </w:pPr>
  </w:style>
  <w:style w:type="paragraph" w:customStyle="1" w:styleId="Ysdefsubclause-f">
    <w:name w:val="Ysdefsubclause-f"/>
    <w:basedOn w:val="Ysdefsubclause-e"/>
    <w:rsid w:val="000A55DA"/>
    <w:rPr>
      <w:lang w:val="fr-CA"/>
    </w:rPr>
  </w:style>
  <w:style w:type="paragraph" w:customStyle="1" w:styleId="parawindt3-e">
    <w:name w:val="parawindt3-e"/>
    <w:basedOn w:val="parawindt-e"/>
    <w:rsid w:val="000A55DA"/>
    <w:pPr>
      <w:ind w:left="1678"/>
    </w:pPr>
  </w:style>
  <w:style w:type="paragraph" w:customStyle="1" w:styleId="parawindt3-f">
    <w:name w:val="parawindt3-f"/>
    <w:basedOn w:val="parawindt3-e"/>
    <w:rsid w:val="000A55DA"/>
    <w:rPr>
      <w:lang w:val="fr-CA"/>
    </w:rPr>
  </w:style>
  <w:style w:type="paragraph" w:customStyle="1" w:styleId="heading1x-e">
    <w:name w:val="heading1x-e"/>
    <w:basedOn w:val="heading1-e"/>
    <w:rsid w:val="000A55DA"/>
  </w:style>
  <w:style w:type="paragraph" w:customStyle="1" w:styleId="heading1x-f">
    <w:name w:val="heading1x-f"/>
    <w:basedOn w:val="heading1-f"/>
    <w:rsid w:val="000A55DA"/>
  </w:style>
  <w:style w:type="paragraph" w:customStyle="1" w:styleId="partnumRepeal-f">
    <w:name w:val="partnumRepeal-f"/>
    <w:basedOn w:val="partnumRevoked-f"/>
    <w:rsid w:val="000A55DA"/>
    <w:pPr>
      <w:suppressAutoHyphens/>
      <w:spacing w:before="150" w:after="0" w:line="209" w:lineRule="exact"/>
    </w:pPr>
    <w:rPr>
      <w:sz w:val="19"/>
    </w:rPr>
  </w:style>
  <w:style w:type="paragraph" w:customStyle="1" w:styleId="scheduleRepeal-e">
    <w:name w:val="scheduleRepeal-e"/>
    <w:basedOn w:val="scheduleRevoked-e"/>
    <w:rsid w:val="000A55DA"/>
    <w:pPr>
      <w:keepNext/>
      <w:keepLines/>
      <w:suppressAutoHyphens/>
      <w:spacing w:before="150" w:after="60" w:line="209" w:lineRule="exact"/>
    </w:pPr>
    <w:rPr>
      <w:sz w:val="20"/>
    </w:rPr>
  </w:style>
  <w:style w:type="paragraph" w:customStyle="1" w:styleId="scheduleRepeal-f">
    <w:name w:val="scheduleRepeal-f"/>
    <w:basedOn w:val="scheduleRevoked-f"/>
    <w:rsid w:val="000A55DA"/>
    <w:pPr>
      <w:keepNext/>
      <w:keepLines/>
      <w:suppressAutoHyphens/>
      <w:spacing w:before="150" w:after="60" w:line="209" w:lineRule="exact"/>
    </w:pPr>
    <w:rPr>
      <w:sz w:val="20"/>
    </w:rPr>
  </w:style>
  <w:style w:type="paragraph" w:customStyle="1" w:styleId="formRepeal-e">
    <w:name w:val="formRepeal-e"/>
    <w:basedOn w:val="formRevoked-e"/>
    <w:rsid w:val="000A55DA"/>
    <w:pPr>
      <w:keepNext/>
      <w:suppressAutoHyphens/>
      <w:spacing w:before="140" w:after="0" w:line="190" w:lineRule="exact"/>
    </w:pPr>
    <w:rPr>
      <w:sz w:val="20"/>
    </w:rPr>
  </w:style>
  <w:style w:type="paragraph" w:customStyle="1" w:styleId="formRepeal-f">
    <w:name w:val="formRepeal-f"/>
    <w:basedOn w:val="formRevoked-f"/>
    <w:rsid w:val="000A55DA"/>
    <w:pPr>
      <w:keepNext/>
      <w:suppressAutoHyphens/>
      <w:spacing w:before="140" w:after="0" w:line="190" w:lineRule="exact"/>
    </w:pPr>
    <w:rPr>
      <w:sz w:val="20"/>
    </w:rPr>
  </w:style>
  <w:style w:type="paragraph" w:customStyle="1" w:styleId="tableheadingRepeal-e">
    <w:name w:val="tableheadingRepeal-e"/>
    <w:basedOn w:val="tableheading-e"/>
    <w:rsid w:val="000A55DA"/>
    <w:pPr>
      <w:suppressAutoHyphens/>
      <w:spacing w:after="139" w:line="300" w:lineRule="exact"/>
    </w:pPr>
    <w:rPr>
      <w:sz w:val="20"/>
    </w:rPr>
  </w:style>
  <w:style w:type="paragraph" w:customStyle="1" w:styleId="tableheadingRepeal-f">
    <w:name w:val="tableheadingRepeal-f"/>
    <w:basedOn w:val="tableheading-f"/>
    <w:rsid w:val="000A55DA"/>
    <w:pPr>
      <w:suppressAutoHyphens/>
      <w:spacing w:after="139" w:line="300" w:lineRule="exact"/>
    </w:pPr>
    <w:rPr>
      <w:sz w:val="20"/>
    </w:rPr>
  </w:style>
  <w:style w:type="paragraph" w:customStyle="1" w:styleId="subsubsubsubclause-e">
    <w:name w:val="subsubsubsubclause-e"/>
    <w:basedOn w:val="clause-e"/>
    <w:rsid w:val="000A55DA"/>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A55DA"/>
    <w:rPr>
      <w:lang w:val="fr-CA"/>
    </w:rPr>
  </w:style>
  <w:style w:type="paragraph" w:customStyle="1" w:styleId="ConsolidationPeriod-e">
    <w:name w:val="ConsolidationPeriod-e"/>
    <w:rsid w:val="000A55DA"/>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0A55DA"/>
  </w:style>
  <w:style w:type="paragraph" w:customStyle="1" w:styleId="Yequationind1-e">
    <w:name w:val="Yequationind1-e"/>
    <w:basedOn w:val="equationind1-e"/>
    <w:rsid w:val="000A55DA"/>
    <w:pPr>
      <w:shd w:val="clear" w:color="auto" w:fill="D9D9D9"/>
    </w:pPr>
  </w:style>
  <w:style w:type="paragraph" w:customStyle="1" w:styleId="Yequationind1-f">
    <w:name w:val="Yequationind1-f"/>
    <w:basedOn w:val="equationind1-f"/>
    <w:rsid w:val="000A55DA"/>
    <w:pPr>
      <w:shd w:val="clear" w:color="auto" w:fill="D9D9D9"/>
    </w:pPr>
  </w:style>
  <w:style w:type="paragraph" w:customStyle="1" w:styleId="Yequationind2-e">
    <w:name w:val="Yequationind2-e"/>
    <w:basedOn w:val="equationind2-e"/>
    <w:rsid w:val="000A55DA"/>
    <w:pPr>
      <w:shd w:val="clear" w:color="auto" w:fill="D9D9D9"/>
    </w:pPr>
  </w:style>
  <w:style w:type="paragraph" w:customStyle="1" w:styleId="Yequationind2-f">
    <w:name w:val="Yequationind2-f"/>
    <w:basedOn w:val="equationind2-f"/>
    <w:rsid w:val="000A55DA"/>
    <w:pPr>
      <w:shd w:val="clear" w:color="auto" w:fill="D9D9D9"/>
    </w:pPr>
  </w:style>
  <w:style w:type="paragraph" w:customStyle="1" w:styleId="Yequationind3-e">
    <w:name w:val="Yequationind3-e"/>
    <w:basedOn w:val="equationind3-e"/>
    <w:rsid w:val="000A55DA"/>
    <w:pPr>
      <w:shd w:val="clear" w:color="auto" w:fill="D9D9D9"/>
    </w:pPr>
  </w:style>
  <w:style w:type="paragraph" w:customStyle="1" w:styleId="Yequationind3-f">
    <w:name w:val="Yequationind3-f"/>
    <w:basedOn w:val="equationind3-f"/>
    <w:rsid w:val="000A55DA"/>
    <w:pPr>
      <w:shd w:val="clear" w:color="auto" w:fill="D9D9D9"/>
    </w:pPr>
  </w:style>
  <w:style w:type="paragraph" w:customStyle="1" w:styleId="Yequationind4-e">
    <w:name w:val="Yequationind4-e"/>
    <w:basedOn w:val="equationind4-e"/>
    <w:rsid w:val="000A55DA"/>
    <w:pPr>
      <w:shd w:val="clear" w:color="auto" w:fill="D9D9D9"/>
    </w:pPr>
  </w:style>
  <w:style w:type="paragraph" w:customStyle="1" w:styleId="Yequationind4-f">
    <w:name w:val="Yequationind4-f"/>
    <w:basedOn w:val="equationind4-f"/>
    <w:rsid w:val="000A55DA"/>
    <w:pPr>
      <w:shd w:val="clear" w:color="auto" w:fill="D9D9D9"/>
    </w:pPr>
  </w:style>
  <w:style w:type="paragraph" w:customStyle="1" w:styleId="xnumsub-f">
    <w:name w:val="xnumsub-f"/>
    <w:basedOn w:val="xnumsub-e"/>
    <w:rsid w:val="000A55DA"/>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A55DA"/>
    <w:pPr>
      <w:ind w:left="958" w:right="839" w:hanging="958"/>
    </w:pPr>
  </w:style>
  <w:style w:type="paragraph" w:customStyle="1" w:styleId="Yheading1x-e">
    <w:name w:val="Yheading1x-e"/>
    <w:basedOn w:val="heading1x-e"/>
    <w:rsid w:val="000A55DA"/>
    <w:pPr>
      <w:shd w:val="clear" w:color="auto" w:fill="D9D9D9"/>
    </w:pPr>
  </w:style>
  <w:style w:type="paragraph" w:customStyle="1" w:styleId="Yheading1x-f">
    <w:name w:val="Yheading1x-f"/>
    <w:basedOn w:val="Yheading1x-e"/>
    <w:rsid w:val="000A55DA"/>
    <w:rPr>
      <w:lang w:val="fr-CA"/>
    </w:rPr>
  </w:style>
  <w:style w:type="paragraph" w:customStyle="1" w:styleId="Yprocheadnote-e">
    <w:name w:val="Yprocheadnote-e"/>
    <w:basedOn w:val="Yheadnote-e"/>
    <w:rsid w:val="000A55DA"/>
    <w:pPr>
      <w:ind w:left="240"/>
    </w:pPr>
  </w:style>
  <w:style w:type="paragraph" w:customStyle="1" w:styleId="Yprocheadnote-f">
    <w:name w:val="Yprocheadnote-f"/>
    <w:basedOn w:val="Yheadnote-f"/>
    <w:rsid w:val="000A55DA"/>
    <w:pPr>
      <w:ind w:left="240"/>
    </w:pPr>
  </w:style>
  <w:style w:type="paragraph" w:customStyle="1" w:styleId="tableitalic-e">
    <w:name w:val="tableitalic-e"/>
    <w:basedOn w:val="table-e"/>
    <w:rsid w:val="000A55DA"/>
    <w:rPr>
      <w:i/>
    </w:rPr>
  </w:style>
  <w:style w:type="paragraph" w:customStyle="1" w:styleId="tableitalic-f">
    <w:name w:val="tableitalic-f"/>
    <w:basedOn w:val="table-f"/>
    <w:rsid w:val="000A55DA"/>
    <w:rPr>
      <w:i/>
    </w:rPr>
  </w:style>
  <w:style w:type="paragraph" w:customStyle="1" w:styleId="Ytableitalic-e">
    <w:name w:val="Ytableitalic-e"/>
    <w:basedOn w:val="tableitalic-e"/>
    <w:rsid w:val="000A55DA"/>
    <w:pPr>
      <w:shd w:val="clear" w:color="auto" w:fill="D9D9D9"/>
    </w:pPr>
  </w:style>
  <w:style w:type="paragraph" w:customStyle="1" w:styleId="Ytableitalic-f">
    <w:name w:val="Ytableitalic-f"/>
    <w:basedOn w:val="tableitalic-f"/>
    <w:rsid w:val="000A55DA"/>
    <w:pPr>
      <w:shd w:val="clear" w:color="auto" w:fill="D9D9D9"/>
    </w:pPr>
  </w:style>
  <w:style w:type="paragraph" w:customStyle="1" w:styleId="tablebold-e">
    <w:name w:val="tablebold-e"/>
    <w:basedOn w:val="table-e"/>
    <w:rsid w:val="000A55DA"/>
    <w:rPr>
      <w:b/>
    </w:rPr>
  </w:style>
  <w:style w:type="paragraph" w:customStyle="1" w:styleId="tablebold-f">
    <w:name w:val="tablebold-f"/>
    <w:basedOn w:val="table-f"/>
    <w:rsid w:val="000A55DA"/>
    <w:rPr>
      <w:b/>
    </w:rPr>
  </w:style>
  <w:style w:type="paragraph" w:customStyle="1" w:styleId="Ytablebold-e">
    <w:name w:val="Ytablebold-e"/>
    <w:basedOn w:val="Ytable-e"/>
    <w:rsid w:val="000A55DA"/>
    <w:rPr>
      <w:b/>
    </w:rPr>
  </w:style>
  <w:style w:type="paragraph" w:customStyle="1" w:styleId="Ytablebold-f">
    <w:name w:val="Ytablebold-f"/>
    <w:basedOn w:val="Ytable-f"/>
    <w:rsid w:val="000A55DA"/>
    <w:rPr>
      <w:b/>
    </w:rPr>
  </w:style>
  <w:style w:type="paragraph" w:customStyle="1" w:styleId="bhnote-e">
    <w:name w:val="bhnote-e"/>
    <w:basedOn w:val="note-e"/>
    <w:rsid w:val="000A55DA"/>
    <w:pPr>
      <w:spacing w:line="260" w:lineRule="exact"/>
    </w:pPr>
  </w:style>
  <w:style w:type="paragraph" w:customStyle="1" w:styleId="bhnote-f">
    <w:name w:val="bhnote-f"/>
    <w:basedOn w:val="note-f"/>
    <w:rsid w:val="000A55DA"/>
    <w:pPr>
      <w:spacing w:line="260" w:lineRule="atLeast"/>
    </w:pPr>
  </w:style>
  <w:style w:type="paragraph" w:customStyle="1" w:styleId="defsubsubsubclause-e">
    <w:name w:val="defsubsubsubclause-e"/>
    <w:basedOn w:val="subsubsubclause-e"/>
    <w:rsid w:val="000A55DA"/>
  </w:style>
  <w:style w:type="paragraph" w:customStyle="1" w:styleId="defsubsubsubclause-f">
    <w:name w:val="defsubsubsubclause-f"/>
    <w:basedOn w:val="subsubsubclause-f"/>
    <w:rsid w:val="000A55DA"/>
  </w:style>
  <w:style w:type="paragraph" w:customStyle="1" w:styleId="Ydefsubsubsubclause-e">
    <w:name w:val="Ydefsubsubsubclause-e"/>
    <w:basedOn w:val="Ysubsubsubclause-e"/>
    <w:rsid w:val="000A55DA"/>
  </w:style>
  <w:style w:type="paragraph" w:customStyle="1" w:styleId="Ydefsubsubsubclause-f">
    <w:name w:val="Ydefsubsubsubclause-f"/>
    <w:basedOn w:val="Ysubsubsubclause-f"/>
    <w:rsid w:val="000A55DA"/>
  </w:style>
  <w:style w:type="paragraph" w:customStyle="1" w:styleId="Yprocdefsubsubsubclause-e">
    <w:name w:val="Yprocdefsubsubsubclause-e"/>
    <w:basedOn w:val="Yprocsubsubsubclause-e"/>
    <w:rsid w:val="000A55DA"/>
  </w:style>
  <w:style w:type="paragraph" w:customStyle="1" w:styleId="Yprocdefsubsubsubclause-f">
    <w:name w:val="Yprocdefsubsubsubclause-f"/>
    <w:basedOn w:val="Yprocsubsubsubclause-f"/>
    <w:rsid w:val="000A55DA"/>
  </w:style>
  <w:style w:type="paragraph" w:customStyle="1" w:styleId="Yprocheading1-e">
    <w:name w:val="Yprocheading1-e"/>
    <w:basedOn w:val="Yheading1-e"/>
    <w:rsid w:val="000A55DA"/>
    <w:pPr>
      <w:ind w:left="240"/>
    </w:pPr>
  </w:style>
  <w:style w:type="paragraph" w:customStyle="1" w:styleId="Yprocheading1-f">
    <w:name w:val="Yprocheading1-f"/>
    <w:basedOn w:val="Yprocheading1-e"/>
    <w:rsid w:val="000A55DA"/>
    <w:rPr>
      <w:lang w:val="fr-CA"/>
    </w:rPr>
  </w:style>
  <w:style w:type="paragraph" w:customStyle="1" w:styleId="tableitaliclevel1x-e">
    <w:name w:val="tableitaliclevel1x-e"/>
    <w:basedOn w:val="tablelevel1x-e"/>
    <w:rsid w:val="000A55DA"/>
    <w:rPr>
      <w:i/>
    </w:rPr>
  </w:style>
  <w:style w:type="paragraph" w:customStyle="1" w:styleId="tableitaliclevel1x-f">
    <w:name w:val="tableitaliclevel1x-f"/>
    <w:basedOn w:val="tablelevel1x-f"/>
    <w:rsid w:val="000A55DA"/>
    <w:rPr>
      <w:i/>
    </w:rPr>
  </w:style>
  <w:style w:type="paragraph" w:customStyle="1" w:styleId="tablebolditalic-e">
    <w:name w:val="tablebolditalic-e"/>
    <w:basedOn w:val="tableitalic-e"/>
    <w:rsid w:val="000A55DA"/>
    <w:rPr>
      <w:b/>
    </w:rPr>
  </w:style>
  <w:style w:type="paragraph" w:customStyle="1" w:styleId="tablebolditalic-f">
    <w:name w:val="tablebolditalic-f"/>
    <w:basedOn w:val="tableitalic-f"/>
    <w:rsid w:val="000A55DA"/>
    <w:rPr>
      <w:b/>
    </w:rPr>
  </w:style>
  <w:style w:type="paragraph" w:customStyle="1" w:styleId="headnoteitalic-e">
    <w:name w:val="headnoteitalic-e"/>
    <w:basedOn w:val="headnote-e"/>
    <w:rsid w:val="000A55DA"/>
    <w:rPr>
      <w:i/>
    </w:rPr>
  </w:style>
  <w:style w:type="paragraph" w:customStyle="1" w:styleId="headnoteitalic-f">
    <w:name w:val="headnoteitalic-f"/>
    <w:basedOn w:val="headnote-f"/>
    <w:rsid w:val="000A55DA"/>
    <w:rPr>
      <w:i/>
    </w:rPr>
  </w:style>
  <w:style w:type="paragraph" w:customStyle="1" w:styleId="xheadnote-e">
    <w:name w:val="xheadnote-e"/>
    <w:basedOn w:val="xleftpara-e"/>
    <w:rsid w:val="000A55DA"/>
    <w:rPr>
      <w:b/>
    </w:rPr>
  </w:style>
  <w:style w:type="paragraph" w:customStyle="1" w:styleId="xheadnote-f">
    <w:name w:val="xheadnote-f"/>
    <w:basedOn w:val="xleftpara-f"/>
    <w:rsid w:val="000A55DA"/>
    <w:rPr>
      <w:b/>
    </w:rPr>
  </w:style>
  <w:style w:type="paragraph" w:customStyle="1" w:styleId="Pschedule-e">
    <w:name w:val="Pschedule-e"/>
    <w:basedOn w:val="schedule-e"/>
    <w:rsid w:val="000A55DA"/>
    <w:rPr>
      <w:b/>
    </w:rPr>
  </w:style>
  <w:style w:type="paragraph" w:customStyle="1" w:styleId="Pschedule-f">
    <w:name w:val="Pschedule-f"/>
    <w:basedOn w:val="schedule-f"/>
    <w:rsid w:val="000A55DA"/>
    <w:rPr>
      <w:b/>
    </w:rPr>
  </w:style>
  <w:style w:type="paragraph" w:customStyle="1" w:styleId="rsignature-e">
    <w:name w:val="rsignature-e"/>
    <w:basedOn w:val="signature-e"/>
    <w:rsid w:val="000A55DA"/>
  </w:style>
  <w:style w:type="paragraph" w:customStyle="1" w:styleId="rsignature-f">
    <w:name w:val="rsignature-f"/>
    <w:basedOn w:val="signature-e"/>
    <w:rsid w:val="000A55DA"/>
    <w:rPr>
      <w:lang w:val="fr-CA"/>
    </w:rPr>
  </w:style>
  <w:style w:type="paragraph" w:customStyle="1" w:styleId="lsignature-e">
    <w:name w:val="lsignature-e"/>
    <w:basedOn w:val="signature-e"/>
    <w:rsid w:val="000A55DA"/>
    <w:pPr>
      <w:jc w:val="left"/>
    </w:pPr>
  </w:style>
  <w:style w:type="paragraph" w:customStyle="1" w:styleId="lsignature-f">
    <w:name w:val="lsignature-f"/>
    <w:basedOn w:val="signature-f"/>
    <w:rsid w:val="000A55DA"/>
    <w:pPr>
      <w:jc w:val="left"/>
    </w:pPr>
  </w:style>
  <w:style w:type="paragraph" w:customStyle="1" w:styleId="rsigntit-e">
    <w:name w:val="rsigntit-e"/>
    <w:basedOn w:val="signtit-e"/>
    <w:rsid w:val="000A55DA"/>
  </w:style>
  <w:style w:type="paragraph" w:customStyle="1" w:styleId="rsigntit-f">
    <w:name w:val="rsigntit-f"/>
    <w:basedOn w:val="signtit-e"/>
    <w:rsid w:val="000A55DA"/>
    <w:rPr>
      <w:lang w:val="fr-CA"/>
    </w:rPr>
  </w:style>
  <w:style w:type="paragraph" w:customStyle="1" w:styleId="lsigntit-e">
    <w:name w:val="lsigntit-e"/>
    <w:basedOn w:val="signtit-e"/>
    <w:rsid w:val="000A55DA"/>
    <w:pPr>
      <w:jc w:val="left"/>
    </w:pPr>
  </w:style>
  <w:style w:type="paragraph" w:customStyle="1" w:styleId="lsigntit-f">
    <w:name w:val="lsigntit-f"/>
    <w:basedOn w:val="signtit-f"/>
    <w:rsid w:val="000A55DA"/>
    <w:pPr>
      <w:jc w:val="left"/>
    </w:pPr>
  </w:style>
  <w:style w:type="paragraph" w:customStyle="1" w:styleId="certify-e">
    <w:name w:val="certify-e"/>
    <w:basedOn w:val="dated-e"/>
    <w:rsid w:val="000A55DA"/>
  </w:style>
  <w:style w:type="paragraph" w:customStyle="1" w:styleId="certify-f">
    <w:name w:val="certify-f"/>
    <w:basedOn w:val="dated-f"/>
    <w:rsid w:val="000A55DA"/>
  </w:style>
  <w:style w:type="paragraph" w:customStyle="1" w:styleId="YPheading3-e">
    <w:name w:val="YPheading3-e"/>
    <w:basedOn w:val="Pheading3-e"/>
    <w:rsid w:val="000A55DA"/>
    <w:pPr>
      <w:shd w:val="clear" w:color="auto" w:fill="D9D9D9"/>
    </w:pPr>
  </w:style>
  <w:style w:type="paragraph" w:customStyle="1" w:styleId="YPheading3-f">
    <w:name w:val="YPheading3-f"/>
    <w:basedOn w:val="Pheading3-f"/>
    <w:rsid w:val="000A55DA"/>
    <w:pPr>
      <w:shd w:val="clear" w:color="auto" w:fill="D9D9D9"/>
    </w:pPr>
  </w:style>
  <w:style w:type="paragraph" w:customStyle="1" w:styleId="Yproctablelevel1x-e">
    <w:name w:val="Yproctablelevel1x-e"/>
    <w:basedOn w:val="Ytablelevel1x-e"/>
    <w:rsid w:val="000A55DA"/>
    <w:pPr>
      <w:ind w:left="240"/>
    </w:pPr>
  </w:style>
  <w:style w:type="paragraph" w:customStyle="1" w:styleId="Yproctablelevel1x-f">
    <w:name w:val="Yproctablelevel1x-f"/>
    <w:basedOn w:val="Ytablelevel1x-f"/>
    <w:rsid w:val="000A55DA"/>
    <w:pPr>
      <w:ind w:left="240"/>
    </w:pPr>
  </w:style>
  <w:style w:type="paragraph" w:customStyle="1" w:styleId="Yproctableboldlevel1x-e">
    <w:name w:val="Yproctableboldlevel1x-e"/>
    <w:basedOn w:val="Yproctablelevel1x-e"/>
    <w:rsid w:val="000A55DA"/>
    <w:rPr>
      <w:b/>
    </w:rPr>
  </w:style>
  <w:style w:type="paragraph" w:customStyle="1" w:styleId="Yproctableboldlevel1x-f">
    <w:name w:val="Yproctableboldlevel1x-f"/>
    <w:basedOn w:val="Yproctablelevel1x-f"/>
    <w:rsid w:val="000A55DA"/>
    <w:rPr>
      <w:b/>
    </w:rPr>
  </w:style>
  <w:style w:type="paragraph" w:customStyle="1" w:styleId="ConsolidationPeriod-f">
    <w:name w:val="ConsolidationPeriod-f"/>
    <w:basedOn w:val="ConsolidationPeriod-e"/>
    <w:rsid w:val="000A55DA"/>
    <w:rPr>
      <w:lang w:val="fr-CA"/>
    </w:rPr>
  </w:style>
  <w:style w:type="paragraph" w:customStyle="1" w:styleId="Notice-e">
    <w:name w:val="Notice-e"/>
    <w:rsid w:val="000A55DA"/>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0A55DA"/>
    <w:pPr>
      <w:spacing w:before="80"/>
      <w:ind w:left="720"/>
    </w:pPr>
  </w:style>
  <w:style w:type="paragraph" w:customStyle="1" w:styleId="NoticeAmend1-f">
    <w:name w:val="NoticeAmend1-f"/>
    <w:basedOn w:val="NoticeAmend1-e"/>
    <w:rsid w:val="000A55DA"/>
    <w:rPr>
      <w:lang w:val="fr-CA"/>
    </w:rPr>
  </w:style>
  <w:style w:type="paragraph" w:customStyle="1" w:styleId="NoticeAmend2-e">
    <w:name w:val="NoticeAmend2-e"/>
    <w:basedOn w:val="Notice-e"/>
    <w:rsid w:val="000A55DA"/>
    <w:pPr>
      <w:spacing w:before="40" w:line="180" w:lineRule="exact"/>
      <w:ind w:left="1440"/>
      <w:jc w:val="left"/>
    </w:pPr>
  </w:style>
  <w:style w:type="paragraph" w:customStyle="1" w:styleId="NoticeAmend2-f">
    <w:name w:val="NoticeAmend2-f"/>
    <w:basedOn w:val="NoticeAmend2-e"/>
    <w:rsid w:val="000A55DA"/>
    <w:rPr>
      <w:lang w:val="fr-CA"/>
    </w:rPr>
  </w:style>
  <w:style w:type="paragraph" w:customStyle="1" w:styleId="NoticeAmend3-e">
    <w:name w:val="NoticeAmend3-e"/>
    <w:basedOn w:val="NoticeAmend1-e"/>
    <w:rsid w:val="000A55DA"/>
    <w:pPr>
      <w:spacing w:before="40"/>
    </w:pPr>
  </w:style>
  <w:style w:type="paragraph" w:customStyle="1" w:styleId="NoticeAmend3-f">
    <w:name w:val="NoticeAmend3-f"/>
    <w:basedOn w:val="NoticeAmend3-e"/>
    <w:rsid w:val="000A55DA"/>
    <w:rPr>
      <w:lang w:val="fr-CA"/>
    </w:rPr>
  </w:style>
  <w:style w:type="paragraph" w:customStyle="1" w:styleId="Notice-f">
    <w:name w:val="Notice-f"/>
    <w:basedOn w:val="Notice-e"/>
    <w:rsid w:val="000A55DA"/>
    <w:rPr>
      <w:lang w:val="fr-CA"/>
    </w:rPr>
  </w:style>
  <w:style w:type="paragraph" w:customStyle="1" w:styleId="NoticeProc1-e">
    <w:name w:val="NoticeProc1-e"/>
    <w:basedOn w:val="Notice-e"/>
    <w:rsid w:val="000A55DA"/>
    <w:pPr>
      <w:spacing w:before="120" w:line="180" w:lineRule="exact"/>
      <w:ind w:left="720"/>
      <w:jc w:val="left"/>
    </w:pPr>
  </w:style>
  <w:style w:type="paragraph" w:customStyle="1" w:styleId="NoticeProc1-f">
    <w:name w:val="NoticeProc1-f"/>
    <w:basedOn w:val="NoticeProc1-e"/>
    <w:rsid w:val="000A55DA"/>
    <w:rPr>
      <w:lang w:val="fr-CA"/>
    </w:rPr>
  </w:style>
  <w:style w:type="paragraph" w:customStyle="1" w:styleId="Yparawindt2-e">
    <w:name w:val="Yparawindt2-e"/>
    <w:basedOn w:val="parawindt2-e"/>
    <w:rsid w:val="000A55DA"/>
    <w:pPr>
      <w:shd w:val="clear" w:color="auto" w:fill="D9D9D9"/>
    </w:pPr>
  </w:style>
  <w:style w:type="paragraph" w:customStyle="1" w:styleId="Yparawindt2-f">
    <w:name w:val="Yparawindt2-f"/>
    <w:basedOn w:val="parawindt2-f"/>
    <w:rsid w:val="000A55DA"/>
    <w:pPr>
      <w:shd w:val="clear" w:color="auto" w:fill="D9D9D9"/>
    </w:pPr>
  </w:style>
  <w:style w:type="paragraph" w:customStyle="1" w:styleId="Yparawindt3-e">
    <w:name w:val="Yparawindt3-e"/>
    <w:basedOn w:val="parawindt3-e"/>
    <w:rsid w:val="000A55DA"/>
    <w:pPr>
      <w:shd w:val="clear" w:color="auto" w:fill="D9D9D9"/>
    </w:pPr>
  </w:style>
  <w:style w:type="paragraph" w:customStyle="1" w:styleId="Yparawindt3-f">
    <w:name w:val="Yparawindt3-f"/>
    <w:basedOn w:val="parawindt3-f"/>
    <w:rsid w:val="000A55DA"/>
    <w:pPr>
      <w:shd w:val="clear" w:color="auto" w:fill="D9D9D9"/>
    </w:pPr>
  </w:style>
  <w:style w:type="paragraph" w:customStyle="1" w:styleId="heading2x-e">
    <w:name w:val="heading2x-e"/>
    <w:basedOn w:val="heading2-e"/>
    <w:rsid w:val="000A55DA"/>
  </w:style>
  <w:style w:type="paragraph" w:customStyle="1" w:styleId="heading2x-f">
    <w:name w:val="heading2x-f"/>
    <w:basedOn w:val="heading2-f"/>
    <w:rsid w:val="000A55DA"/>
  </w:style>
  <w:style w:type="paragraph" w:customStyle="1" w:styleId="heading3x-e">
    <w:name w:val="heading3x-e"/>
    <w:basedOn w:val="heading3-e"/>
    <w:rsid w:val="000A55DA"/>
  </w:style>
  <w:style w:type="paragraph" w:customStyle="1" w:styleId="heading3x-f">
    <w:name w:val="heading3x-f"/>
    <w:basedOn w:val="heading3-f"/>
    <w:rsid w:val="000A55DA"/>
  </w:style>
  <w:style w:type="paragraph" w:customStyle="1" w:styleId="Yprocparanoindt-e">
    <w:name w:val="Yprocparanoindt-e"/>
    <w:basedOn w:val="paranoindt-e"/>
    <w:rsid w:val="000A55DA"/>
    <w:pPr>
      <w:shd w:val="clear" w:color="auto" w:fill="D9D9D9"/>
      <w:ind w:left="245"/>
    </w:pPr>
  </w:style>
  <w:style w:type="paragraph" w:customStyle="1" w:styleId="Yprocparanoindt-f">
    <w:name w:val="Yprocparanoindt-f"/>
    <w:basedOn w:val="Yprocparanoindt-e"/>
    <w:rsid w:val="000A55DA"/>
    <w:rPr>
      <w:lang w:val="fr-CA"/>
    </w:rPr>
  </w:style>
  <w:style w:type="paragraph" w:customStyle="1" w:styleId="pnoteclause-e">
    <w:name w:val="pnoteclause-e"/>
    <w:basedOn w:val="Yprocclause-e"/>
    <w:rsid w:val="000A55DA"/>
  </w:style>
  <w:style w:type="paragraph" w:customStyle="1" w:styleId="pnoteclause-f">
    <w:name w:val="pnoteclause-f"/>
    <w:basedOn w:val="Yprocclause-f"/>
    <w:rsid w:val="000A55DA"/>
  </w:style>
  <w:style w:type="paragraph" w:customStyle="1" w:styleId="DraftNote">
    <w:name w:val="DraftNote"/>
    <w:basedOn w:val="note-e"/>
    <w:rsid w:val="000A55DA"/>
    <w:rPr>
      <w:rFonts w:ascii="Times New (W1)" w:hAnsi="Times New (W1)"/>
      <w:b/>
      <w:i/>
    </w:rPr>
  </w:style>
  <w:style w:type="paragraph" w:styleId="Header">
    <w:name w:val="header"/>
    <w:basedOn w:val="Normal"/>
    <w:link w:val="HeaderChar"/>
    <w:uiPriority w:val="99"/>
    <w:unhideWhenUsed/>
    <w:rsid w:val="005E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45"/>
    <w:rPr>
      <w:rFonts w:eastAsiaTheme="minorHAnsi"/>
      <w:sz w:val="24"/>
      <w:lang w:eastAsia="en-US"/>
    </w:rPr>
  </w:style>
  <w:style w:type="paragraph" w:customStyle="1" w:styleId="tableheadingrev-e">
    <w:name w:val="tableheadingrev-e"/>
    <w:basedOn w:val="tableheading-e"/>
    <w:rsid w:val="00757BB9"/>
    <w:rPr>
      <w:caps w:val="0"/>
    </w:rPr>
  </w:style>
  <w:style w:type="paragraph" w:customStyle="1" w:styleId="tableheadingrev-f">
    <w:name w:val="tableheadingrev-f"/>
    <w:basedOn w:val="tableheadingrev-e"/>
    <w:rsid w:val="00757BB9"/>
    <w:rPr>
      <w:lang w:val="fr-CA"/>
    </w:rPr>
  </w:style>
  <w:style w:type="paragraph" w:customStyle="1" w:styleId="Yregtitle-e">
    <w:name w:val="Yregtitle-e"/>
    <w:basedOn w:val="regtitle-e"/>
    <w:rsid w:val="00757BB9"/>
    <w:pPr>
      <w:shd w:val="clear" w:color="auto" w:fill="D9D9D9"/>
    </w:pPr>
  </w:style>
  <w:style w:type="paragraph" w:customStyle="1" w:styleId="Yregtitle-f">
    <w:name w:val="Yregtitle-f"/>
    <w:basedOn w:val="Yregtitle-e"/>
    <w:rsid w:val="00757BB9"/>
    <w:rPr>
      <w:lang w:val="fr-CA"/>
    </w:rPr>
  </w:style>
  <w:style w:type="paragraph" w:customStyle="1" w:styleId="YTOCpartLeft-e">
    <w:name w:val="YTOCpartLeft-e"/>
    <w:basedOn w:val="TOCpartLeft-e"/>
    <w:rsid w:val="00757BB9"/>
    <w:pPr>
      <w:shd w:val="clear" w:color="auto" w:fill="D9D9D9"/>
    </w:pPr>
  </w:style>
  <w:style w:type="paragraph" w:customStyle="1" w:styleId="YTOCpartLeft-f">
    <w:name w:val="YTOCpartLeft-f"/>
    <w:basedOn w:val="YTOCpartLeft-e"/>
    <w:rsid w:val="00757BB9"/>
    <w:rPr>
      <w:lang w:val="fr-CA"/>
    </w:rPr>
  </w:style>
  <w:style w:type="paragraph" w:customStyle="1" w:styleId="YTOCid-e">
    <w:name w:val="YTOCid-e"/>
    <w:basedOn w:val="TOCid-e"/>
    <w:rsid w:val="00757BB9"/>
    <w:pPr>
      <w:shd w:val="clear" w:color="auto" w:fill="D9D9D9"/>
    </w:pPr>
  </w:style>
  <w:style w:type="paragraph" w:customStyle="1" w:styleId="YTOCid-f">
    <w:name w:val="YTOCid-f"/>
    <w:basedOn w:val="YTOCid-e"/>
    <w:rsid w:val="00757BB9"/>
    <w:rPr>
      <w:lang w:val="fr-CA"/>
    </w:rPr>
  </w:style>
  <w:style w:type="paragraph" w:customStyle="1" w:styleId="YTOCSched-e">
    <w:name w:val="YTOCSched-e"/>
    <w:basedOn w:val="TOCsched-e"/>
    <w:rsid w:val="00757BB9"/>
    <w:pPr>
      <w:shd w:val="clear" w:color="auto" w:fill="D9D9D9"/>
    </w:pPr>
  </w:style>
  <w:style w:type="paragraph" w:customStyle="1" w:styleId="YTOCSched-f">
    <w:name w:val="YTOCSched-f"/>
    <w:basedOn w:val="YTOCSched-e"/>
    <w:rsid w:val="00757BB9"/>
    <w:rPr>
      <w:lang w:val="fr-CA"/>
    </w:rPr>
  </w:style>
  <w:style w:type="paragraph" w:customStyle="1" w:styleId="YTOCTable-e">
    <w:name w:val="YTOCTable-e"/>
    <w:basedOn w:val="TOCtable-e"/>
    <w:rsid w:val="00757BB9"/>
    <w:pPr>
      <w:shd w:val="clear" w:color="auto" w:fill="D9D9D9"/>
    </w:pPr>
  </w:style>
  <w:style w:type="paragraph" w:customStyle="1" w:styleId="YTOCTable-f">
    <w:name w:val="YTOCTable-f"/>
    <w:basedOn w:val="YTOCTable-e"/>
    <w:rsid w:val="00757BB9"/>
    <w:rPr>
      <w:lang w:val="fr-CA"/>
    </w:rPr>
  </w:style>
  <w:style w:type="paragraph" w:customStyle="1" w:styleId="YTOCheadLeft-e">
    <w:name w:val="YTOCheadLeft-e"/>
    <w:basedOn w:val="TOCheadLeft-e"/>
    <w:rsid w:val="00757BB9"/>
    <w:pPr>
      <w:shd w:val="clear" w:color="auto" w:fill="D9D9D9"/>
    </w:pPr>
  </w:style>
  <w:style w:type="paragraph" w:customStyle="1" w:styleId="YTOCheadLeft-f">
    <w:name w:val="YTOCheadLeft-f"/>
    <w:basedOn w:val="YTOCheadLeft-e"/>
    <w:rsid w:val="00757BB9"/>
    <w:rPr>
      <w:lang w:val="fr-CA"/>
    </w:rPr>
  </w:style>
  <w:style w:type="paragraph" w:customStyle="1" w:styleId="YTOCPartCenter-e">
    <w:name w:val="YTOCPartCenter-e"/>
    <w:basedOn w:val="TOCpartCenter-e"/>
    <w:rsid w:val="00757BB9"/>
    <w:pPr>
      <w:shd w:val="clear" w:color="auto" w:fill="D9D9D9"/>
    </w:pPr>
  </w:style>
  <w:style w:type="paragraph" w:customStyle="1" w:styleId="YTOCPartCenter-f">
    <w:name w:val="YTOCPartCenter-f"/>
    <w:basedOn w:val="YTOCPartCenter-e"/>
    <w:rsid w:val="00757BB9"/>
    <w:rPr>
      <w:lang w:val="fr-CA"/>
    </w:rPr>
  </w:style>
  <w:style w:type="paragraph" w:customStyle="1" w:styleId="YTOCHeadCenter-e">
    <w:name w:val="YTOCHeadCenter-e"/>
    <w:basedOn w:val="TOCheadCenter-e"/>
    <w:rsid w:val="00757BB9"/>
    <w:pPr>
      <w:shd w:val="clear" w:color="auto" w:fill="D9D9D9"/>
    </w:pPr>
  </w:style>
  <w:style w:type="paragraph" w:customStyle="1" w:styleId="YTOCHeadCenter-f">
    <w:name w:val="YTOCHeadCenter-f"/>
    <w:basedOn w:val="YTOCHeadCenter-e"/>
    <w:rsid w:val="00757BB9"/>
    <w:rPr>
      <w:lang w:val="fr-CA"/>
    </w:rPr>
  </w:style>
  <w:style w:type="paragraph" w:customStyle="1" w:styleId="YTOCHead-e">
    <w:name w:val="YTOCHead-e"/>
    <w:basedOn w:val="TOChead-e"/>
    <w:rsid w:val="00757BB9"/>
    <w:pPr>
      <w:shd w:val="clear" w:color="auto" w:fill="D9D9D9"/>
    </w:pPr>
  </w:style>
  <w:style w:type="paragraph" w:customStyle="1" w:styleId="YTOCHead-f">
    <w:name w:val="YTOCHead-f"/>
    <w:basedOn w:val="YTOCHead-e"/>
    <w:rsid w:val="00757BB9"/>
    <w:rPr>
      <w:lang w:val="fr-CA"/>
    </w:rPr>
  </w:style>
  <w:style w:type="paragraph" w:customStyle="1" w:styleId="TOCForm-e">
    <w:name w:val="TOCForm-e"/>
    <w:basedOn w:val="TOChead-e"/>
    <w:rsid w:val="00757BB9"/>
  </w:style>
  <w:style w:type="paragraph" w:customStyle="1" w:styleId="TOCForm-f">
    <w:name w:val="TOCForm-f"/>
    <w:basedOn w:val="TOCForm-e"/>
    <w:rsid w:val="00757BB9"/>
    <w:rPr>
      <w:lang w:val="fr-FR"/>
    </w:rPr>
  </w:style>
  <w:style w:type="paragraph" w:customStyle="1" w:styleId="YTOCForm-e">
    <w:name w:val="YTOCForm-e"/>
    <w:basedOn w:val="TOCForm-e"/>
    <w:rsid w:val="00757BB9"/>
    <w:pPr>
      <w:shd w:val="clear" w:color="auto" w:fill="D9D9D9"/>
    </w:pPr>
  </w:style>
  <w:style w:type="paragraph" w:customStyle="1" w:styleId="YTOCForm-f">
    <w:name w:val="YTOCForm-f"/>
    <w:basedOn w:val="YTOCForm-e"/>
    <w:rsid w:val="00757BB9"/>
    <w:rPr>
      <w:lang w:val="fr-CA"/>
    </w:rPr>
  </w:style>
  <w:style w:type="paragraph" w:styleId="BalloonText">
    <w:name w:val="Balloon Text"/>
    <w:basedOn w:val="Normal"/>
    <w:link w:val="BalloonTextChar"/>
    <w:uiPriority w:val="99"/>
    <w:semiHidden/>
    <w:unhideWhenUsed/>
    <w:rsid w:val="005E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45"/>
    <w:rPr>
      <w:rFonts w:ascii="Tahoma" w:eastAsiaTheme="minorHAnsi" w:hAnsi="Tahoma" w:cs="Tahoma"/>
      <w:sz w:val="16"/>
      <w:szCs w:val="16"/>
      <w:lang w:eastAsia="en-US"/>
    </w:rPr>
  </w:style>
  <w:style w:type="character" w:customStyle="1" w:styleId="Heading6Char">
    <w:name w:val="Heading 6 Char"/>
    <w:basedOn w:val="DefaultParagraphFont"/>
    <w:link w:val="Heading6"/>
    <w:uiPriority w:val="9"/>
    <w:rsid w:val="005E5245"/>
    <w:rPr>
      <w:rFonts w:asciiTheme="majorHAnsi" w:eastAsiaTheme="majorEastAsia" w:hAnsiTheme="majorHAnsi" w:cstheme="majorBidi"/>
      <w:b/>
      <w:bCs/>
      <w:i/>
      <w:iCs/>
      <w:color w:val="7F7F7F" w:themeColor="text1" w:themeTint="80"/>
      <w:sz w:val="24"/>
      <w:lang w:eastAsia="en-US"/>
    </w:rPr>
  </w:style>
  <w:style w:type="paragraph" w:customStyle="1" w:styleId="subsection">
    <w:name w:val="subsection"/>
    <w:basedOn w:val="Normal"/>
    <w:rsid w:val="00CF2AD0"/>
    <w:pPr>
      <w:spacing w:before="100" w:beforeAutospacing="1" w:after="100" w:afterAutospacing="1"/>
    </w:pPr>
    <w:rPr>
      <w:szCs w:val="24"/>
      <w:lang w:eastAsia="en-CA"/>
    </w:rPr>
  </w:style>
  <w:style w:type="character" w:customStyle="1" w:styleId="canliisubsection">
    <w:name w:val="canlii_subsection"/>
    <w:basedOn w:val="DefaultParagraphFont"/>
    <w:rsid w:val="00CF2AD0"/>
  </w:style>
  <w:style w:type="paragraph" w:customStyle="1" w:styleId="paragraph">
    <w:name w:val="paragraph"/>
    <w:basedOn w:val="Normal"/>
    <w:rsid w:val="00CF2AD0"/>
    <w:pPr>
      <w:spacing w:before="100" w:beforeAutospacing="1" w:after="100" w:afterAutospacing="1"/>
    </w:pPr>
    <w:rPr>
      <w:szCs w:val="24"/>
      <w:lang w:eastAsia="en-CA"/>
    </w:rPr>
  </w:style>
  <w:style w:type="character" w:styleId="Emphasis">
    <w:name w:val="Emphasis"/>
    <w:uiPriority w:val="20"/>
    <w:rsid w:val="005E5245"/>
    <w:rPr>
      <w:b/>
      <w:bCs/>
      <w:i/>
      <w:iCs/>
      <w:spacing w:val="10"/>
      <w:bdr w:val="none" w:sz="0" w:space="0" w:color="auto"/>
      <w:shd w:val="clear" w:color="auto" w:fill="auto"/>
    </w:rPr>
  </w:style>
  <w:style w:type="character" w:customStyle="1" w:styleId="apple-converted-space">
    <w:name w:val="apple-converted-space"/>
    <w:basedOn w:val="DefaultParagraphFont"/>
    <w:rsid w:val="009B650F"/>
  </w:style>
  <w:style w:type="character" w:styleId="Hyperlink">
    <w:name w:val="Hyperlink"/>
    <w:basedOn w:val="DefaultParagraphFont"/>
    <w:uiPriority w:val="99"/>
    <w:unhideWhenUsed/>
    <w:rsid w:val="004D291D"/>
    <w:rPr>
      <w:color w:val="0000FF" w:themeColor="hyperlink"/>
      <w:u w:val="single"/>
    </w:rPr>
  </w:style>
  <w:style w:type="character" w:styleId="FootnoteReference">
    <w:name w:val="footnote reference"/>
    <w:basedOn w:val="DefaultParagraphFont"/>
    <w:semiHidden/>
    <w:rsid w:val="00FF2D34"/>
    <w:rPr>
      <w:vertAlign w:val="superscript"/>
    </w:rPr>
  </w:style>
  <w:style w:type="paragraph" w:styleId="FootnoteText">
    <w:name w:val="footnote text"/>
    <w:basedOn w:val="Normal"/>
    <w:link w:val="FootnoteTextChar"/>
    <w:rsid w:val="00FF2D34"/>
    <w:rPr>
      <w:sz w:val="20"/>
    </w:rPr>
  </w:style>
  <w:style w:type="character" w:customStyle="1" w:styleId="FootnoteTextChar">
    <w:name w:val="Footnote Text Char"/>
    <w:basedOn w:val="DefaultParagraphFont"/>
    <w:link w:val="FootnoteText"/>
    <w:rsid w:val="00FF2D34"/>
    <w:rPr>
      <w:rFonts w:ascii="Times New Roman" w:eastAsia="Times New Roman" w:hAnsi="Times New Roman" w:cs="Times New Roman"/>
      <w:sz w:val="20"/>
      <w:szCs w:val="20"/>
      <w:lang w:val="en-US" w:eastAsia="en-US"/>
    </w:rPr>
  </w:style>
  <w:style w:type="paragraph" w:styleId="ListParagraph">
    <w:name w:val="List Paragraph"/>
    <w:basedOn w:val="Normal"/>
    <w:uiPriority w:val="34"/>
    <w:rsid w:val="005E5245"/>
    <w:pPr>
      <w:ind w:left="720"/>
      <w:contextualSpacing/>
    </w:pPr>
  </w:style>
  <w:style w:type="character" w:customStyle="1" w:styleId="Heading1Char">
    <w:name w:val="Heading 1 Char"/>
    <w:basedOn w:val="DefaultParagraphFont"/>
    <w:link w:val="Heading1"/>
    <w:uiPriority w:val="9"/>
    <w:rsid w:val="005E5245"/>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5E5245"/>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5E5245"/>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5E5245"/>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5E5245"/>
    <w:rPr>
      <w:rFonts w:asciiTheme="majorHAnsi" w:eastAsiaTheme="majorEastAsia" w:hAnsiTheme="majorHAnsi" w:cstheme="majorBidi"/>
      <w:b/>
      <w:bCs/>
      <w:sz w:val="24"/>
      <w:lang w:eastAsia="en-US"/>
    </w:rPr>
  </w:style>
  <w:style w:type="character" w:customStyle="1" w:styleId="Heading7Char">
    <w:name w:val="Heading 7 Char"/>
    <w:basedOn w:val="DefaultParagraphFont"/>
    <w:link w:val="Heading7"/>
    <w:uiPriority w:val="9"/>
    <w:semiHidden/>
    <w:rsid w:val="005E5245"/>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5E5245"/>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5E5245"/>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5E5245"/>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5E5245"/>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5E5245"/>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5E5245"/>
    <w:rPr>
      <w:rFonts w:asciiTheme="majorHAnsi" w:eastAsiaTheme="majorEastAsia" w:hAnsiTheme="majorHAnsi" w:cstheme="majorBidi"/>
      <w:b/>
      <w:i/>
      <w:iCs/>
      <w:spacing w:val="13"/>
      <w:sz w:val="32"/>
      <w:szCs w:val="24"/>
      <w:lang w:eastAsia="en-US"/>
    </w:rPr>
  </w:style>
  <w:style w:type="paragraph" w:styleId="NoSpacing">
    <w:name w:val="No Spacing"/>
    <w:uiPriority w:val="1"/>
    <w:rsid w:val="005E5245"/>
    <w:pPr>
      <w:spacing w:after="0" w:line="240" w:lineRule="auto"/>
    </w:pPr>
    <w:rPr>
      <w:rFonts w:eastAsiaTheme="minorHAnsi"/>
      <w:sz w:val="24"/>
      <w:lang w:eastAsia="en-US"/>
    </w:rPr>
  </w:style>
  <w:style w:type="paragraph" w:styleId="Quote">
    <w:name w:val="Quote"/>
    <w:basedOn w:val="Normal"/>
    <w:next w:val="Normal"/>
    <w:link w:val="QuoteChar"/>
    <w:uiPriority w:val="29"/>
    <w:rsid w:val="005E5245"/>
    <w:pPr>
      <w:spacing w:before="200" w:after="0"/>
      <w:ind w:left="360" w:right="360"/>
    </w:pPr>
    <w:rPr>
      <w:i/>
      <w:iCs/>
    </w:rPr>
  </w:style>
  <w:style w:type="character" w:customStyle="1" w:styleId="QuoteChar">
    <w:name w:val="Quote Char"/>
    <w:basedOn w:val="DefaultParagraphFont"/>
    <w:link w:val="Quote"/>
    <w:uiPriority w:val="29"/>
    <w:rsid w:val="005E5245"/>
    <w:rPr>
      <w:rFonts w:eastAsiaTheme="minorHAnsi"/>
      <w:i/>
      <w:iCs/>
      <w:sz w:val="24"/>
      <w:lang w:eastAsia="en-US"/>
    </w:rPr>
  </w:style>
  <w:style w:type="paragraph" w:styleId="IntenseQuote">
    <w:name w:val="Intense Quote"/>
    <w:basedOn w:val="Normal"/>
    <w:next w:val="Normal"/>
    <w:link w:val="IntenseQuoteChar"/>
    <w:uiPriority w:val="30"/>
    <w:rsid w:val="005E52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E5245"/>
    <w:rPr>
      <w:rFonts w:eastAsiaTheme="minorHAnsi"/>
      <w:b/>
      <w:bCs/>
      <w:i/>
      <w:iCs/>
      <w:sz w:val="24"/>
      <w:lang w:eastAsia="en-US"/>
    </w:rPr>
  </w:style>
  <w:style w:type="character" w:styleId="SubtleEmphasis">
    <w:name w:val="Subtle Emphasis"/>
    <w:uiPriority w:val="19"/>
    <w:rsid w:val="005E5245"/>
    <w:rPr>
      <w:i/>
      <w:iCs/>
    </w:rPr>
  </w:style>
  <w:style w:type="character" w:styleId="IntenseEmphasis">
    <w:name w:val="Intense Emphasis"/>
    <w:uiPriority w:val="21"/>
    <w:rsid w:val="005E5245"/>
    <w:rPr>
      <w:b/>
      <w:bCs/>
    </w:rPr>
  </w:style>
  <w:style w:type="character" w:styleId="SubtleReference">
    <w:name w:val="Subtle Reference"/>
    <w:uiPriority w:val="31"/>
    <w:rsid w:val="005E5245"/>
    <w:rPr>
      <w:smallCaps/>
    </w:rPr>
  </w:style>
  <w:style w:type="character" w:styleId="IntenseReference">
    <w:name w:val="Intense Reference"/>
    <w:uiPriority w:val="32"/>
    <w:rsid w:val="005E5245"/>
    <w:rPr>
      <w:smallCaps/>
      <w:spacing w:val="5"/>
      <w:u w:val="single"/>
    </w:rPr>
  </w:style>
  <w:style w:type="character" w:styleId="BookTitle">
    <w:name w:val="Book Title"/>
    <w:uiPriority w:val="33"/>
    <w:rsid w:val="005E5245"/>
    <w:rPr>
      <w:i/>
      <w:iCs/>
      <w:smallCaps/>
      <w:spacing w:val="5"/>
    </w:rPr>
  </w:style>
  <w:style w:type="paragraph" w:styleId="TOCHeading">
    <w:name w:val="TOC Heading"/>
    <w:basedOn w:val="Heading1"/>
    <w:next w:val="Normal"/>
    <w:uiPriority w:val="39"/>
    <w:semiHidden/>
    <w:unhideWhenUsed/>
    <w:qFormat/>
    <w:rsid w:val="005E524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45"/>
    <w:rPr>
      <w:rFonts w:eastAsiaTheme="minorHAnsi"/>
      <w:sz w:val="24"/>
      <w:lang w:eastAsia="en-US"/>
    </w:rPr>
  </w:style>
  <w:style w:type="paragraph" w:styleId="Heading1">
    <w:name w:val="heading 1"/>
    <w:basedOn w:val="Normal"/>
    <w:next w:val="Normal"/>
    <w:link w:val="Heading1Char"/>
    <w:uiPriority w:val="9"/>
    <w:qFormat/>
    <w:rsid w:val="005E5245"/>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5E5245"/>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5E5245"/>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5E5245"/>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5E5245"/>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5E52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E5245"/>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E52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E52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5E52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5245"/>
  </w:style>
  <w:style w:type="paragraph" w:customStyle="1" w:styleId="assent-e">
    <w:name w:val="assent-e"/>
    <w:rsid w:val="000A55DA"/>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0A55DA"/>
    <w:rPr>
      <w:lang w:val="fr-CA"/>
    </w:rPr>
  </w:style>
  <w:style w:type="paragraph" w:customStyle="1" w:styleId="chapter-e">
    <w:name w:val="chapter-e"/>
    <w:rsid w:val="000A55DA"/>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0A55DA"/>
    <w:rPr>
      <w:lang w:val="fr-CA"/>
    </w:rPr>
  </w:style>
  <w:style w:type="paragraph" w:customStyle="1" w:styleId="clause-e">
    <w:name w:val="clause-e"/>
    <w:rsid w:val="000A55DA"/>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0A55DA"/>
    <w:rPr>
      <w:lang w:val="fr-CA"/>
    </w:rPr>
  </w:style>
  <w:style w:type="paragraph" w:customStyle="1" w:styleId="defclause-e">
    <w:name w:val="defclause-e"/>
    <w:basedOn w:val="clause-e"/>
    <w:rsid w:val="000A55DA"/>
  </w:style>
  <w:style w:type="paragraph" w:customStyle="1" w:styleId="defclause-f">
    <w:name w:val="defclause-f"/>
    <w:basedOn w:val="clause-e"/>
    <w:rsid w:val="000A55DA"/>
    <w:rPr>
      <w:lang w:val="fr-CA"/>
    </w:rPr>
  </w:style>
  <w:style w:type="paragraph" w:customStyle="1" w:styleId="definition-e">
    <w:name w:val="definition-e"/>
    <w:rsid w:val="000A55DA"/>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0A55DA"/>
    <w:rPr>
      <w:lang w:val="fr-CA"/>
    </w:rPr>
  </w:style>
  <w:style w:type="paragraph" w:customStyle="1" w:styleId="defparagraph-e">
    <w:name w:val="defparagraph-e"/>
    <w:basedOn w:val="paragraph-e"/>
    <w:rsid w:val="000A55DA"/>
  </w:style>
  <w:style w:type="paragraph" w:customStyle="1" w:styleId="paragraph-e">
    <w:name w:val="paragraph-e"/>
    <w:rsid w:val="000A55DA"/>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0A55DA"/>
    <w:rPr>
      <w:lang w:val="fr-CA"/>
    </w:rPr>
  </w:style>
  <w:style w:type="paragraph" w:customStyle="1" w:styleId="defsubclause-e">
    <w:name w:val="defsubclause-e"/>
    <w:basedOn w:val="subclause-e"/>
    <w:rsid w:val="000A55DA"/>
  </w:style>
  <w:style w:type="paragraph" w:customStyle="1" w:styleId="subclause-e">
    <w:name w:val="subclause-e"/>
    <w:rsid w:val="000A55D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0A55DA"/>
    <w:rPr>
      <w:lang w:val="fr-CA"/>
    </w:rPr>
  </w:style>
  <w:style w:type="paragraph" w:customStyle="1" w:styleId="defsubpara-e">
    <w:name w:val="defsubpara-e"/>
    <w:basedOn w:val="subpara-e"/>
    <w:rsid w:val="000A55DA"/>
  </w:style>
  <w:style w:type="paragraph" w:customStyle="1" w:styleId="subpara-e">
    <w:name w:val="subpara-e"/>
    <w:rsid w:val="000A55D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0A55DA"/>
    <w:rPr>
      <w:lang w:val="fr-CA"/>
    </w:rPr>
  </w:style>
  <w:style w:type="paragraph" w:customStyle="1" w:styleId="defsubsubclause-e">
    <w:name w:val="defsubsubclause-e"/>
    <w:basedOn w:val="subsubclause-e"/>
    <w:rsid w:val="000A55DA"/>
  </w:style>
  <w:style w:type="paragraph" w:customStyle="1" w:styleId="subsubclause-e">
    <w:name w:val="subsubclause-e"/>
    <w:rsid w:val="000A55D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0A55DA"/>
    <w:rPr>
      <w:lang w:val="fr-CA"/>
    </w:rPr>
  </w:style>
  <w:style w:type="paragraph" w:customStyle="1" w:styleId="defsubsubpara-e">
    <w:name w:val="defsubsubpara-e"/>
    <w:basedOn w:val="subsubpara-e"/>
    <w:rsid w:val="000A55DA"/>
  </w:style>
  <w:style w:type="paragraph" w:customStyle="1" w:styleId="subsubpara-e">
    <w:name w:val="subsubpara-e"/>
    <w:rsid w:val="000A55D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0A55DA"/>
    <w:rPr>
      <w:lang w:val="fr-CA"/>
    </w:rPr>
  </w:style>
  <w:style w:type="paragraph" w:customStyle="1" w:styleId="ellipsis-e">
    <w:name w:val="ellipsis-e"/>
    <w:rsid w:val="000A55DA"/>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0A55DA"/>
    <w:rPr>
      <w:lang w:val="fr-CA"/>
    </w:rPr>
  </w:style>
  <w:style w:type="paragraph" w:customStyle="1" w:styleId="EndTumble-e">
    <w:name w:val="End Tumble-e"/>
    <w:rsid w:val="000A55D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0A55DA"/>
    <w:rPr>
      <w:lang w:val="fr-CA"/>
    </w:rPr>
  </w:style>
  <w:style w:type="paragraph" w:customStyle="1" w:styleId="equation-e">
    <w:name w:val="equation-e"/>
    <w:basedOn w:val="Normal"/>
    <w:rsid w:val="000A55DA"/>
    <w:pPr>
      <w:suppressAutoHyphens/>
      <w:spacing w:before="111"/>
      <w:jc w:val="center"/>
    </w:pPr>
    <w:rPr>
      <w:snapToGrid w:val="0"/>
      <w:lang w:val="en-GB"/>
    </w:rPr>
  </w:style>
  <w:style w:type="paragraph" w:customStyle="1" w:styleId="equation-f">
    <w:name w:val="equation-f"/>
    <w:basedOn w:val="equation-e"/>
    <w:rsid w:val="000A55DA"/>
    <w:rPr>
      <w:lang w:val="fr-CA"/>
    </w:rPr>
  </w:style>
  <w:style w:type="paragraph" w:customStyle="1" w:styleId="firstdef-e">
    <w:name w:val="firstdef-e"/>
    <w:basedOn w:val="definition-e"/>
    <w:rsid w:val="000A55DA"/>
  </w:style>
  <w:style w:type="paragraph" w:customStyle="1" w:styleId="firstdef-f">
    <w:name w:val="firstdef-f"/>
    <w:basedOn w:val="definition-e"/>
    <w:rsid w:val="000A55DA"/>
    <w:rPr>
      <w:lang w:val="fr-CA"/>
    </w:rPr>
  </w:style>
  <w:style w:type="paragraph" w:customStyle="1" w:styleId="footnote-e">
    <w:name w:val="footnote-e"/>
    <w:rsid w:val="000A55DA"/>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0A55D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0A55DA"/>
    <w:rPr>
      <w:lang w:val="fr-CA"/>
    </w:rPr>
  </w:style>
  <w:style w:type="paragraph" w:customStyle="1" w:styleId="heading2-e">
    <w:name w:val="heading2-e"/>
    <w:rsid w:val="000A55D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0A55DA"/>
    <w:rPr>
      <w:lang w:val="fr-CA"/>
    </w:rPr>
  </w:style>
  <w:style w:type="paragraph" w:customStyle="1" w:styleId="heading3-e">
    <w:name w:val="heading3-e"/>
    <w:rsid w:val="000A55DA"/>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0A55DA"/>
    <w:rPr>
      <w:lang w:val="fr-CA"/>
    </w:rPr>
  </w:style>
  <w:style w:type="paragraph" w:customStyle="1" w:styleId="headingx-e">
    <w:name w:val="headingx-e"/>
    <w:rsid w:val="000A55D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0A55DA"/>
    <w:rPr>
      <w:lang w:val="fr-CA"/>
    </w:rPr>
  </w:style>
  <w:style w:type="paragraph" w:customStyle="1" w:styleId="insert-e">
    <w:name w:val="insert-e"/>
    <w:rsid w:val="000A55DA"/>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0A55DA"/>
    <w:rPr>
      <w:lang w:val="fr-CA"/>
    </w:rPr>
  </w:style>
  <w:style w:type="paragraph" w:customStyle="1" w:styleId="line-e">
    <w:name w:val="line-e"/>
    <w:rsid w:val="000A55DA"/>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0A55DA"/>
    <w:rPr>
      <w:lang w:val="fr-CA"/>
    </w:rPr>
  </w:style>
  <w:style w:type="paragraph" w:customStyle="1" w:styleId="longtitle-e">
    <w:name w:val="longtitle-e"/>
    <w:rsid w:val="000A55DA"/>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0A55DA"/>
    <w:rPr>
      <w:lang w:val="fr-CA"/>
    </w:rPr>
  </w:style>
  <w:style w:type="paragraph" w:customStyle="1" w:styleId="minnote-e">
    <w:name w:val="minnote-e"/>
    <w:rsid w:val="000A55DA"/>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0A55DA"/>
    <w:rPr>
      <w:lang w:val="fr-CA"/>
    </w:rPr>
  </w:style>
  <w:style w:type="paragraph" w:customStyle="1" w:styleId="number-e">
    <w:name w:val="number-e"/>
    <w:rsid w:val="000A55DA"/>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0A55DA"/>
    <w:rPr>
      <w:lang w:val="fr-CA"/>
    </w:rPr>
  </w:style>
  <w:style w:type="paragraph" w:customStyle="1" w:styleId="paragraph-f">
    <w:name w:val="paragraph-f"/>
    <w:basedOn w:val="paragraph-e"/>
    <w:rsid w:val="000A55DA"/>
    <w:rPr>
      <w:lang w:val="fr-CA"/>
    </w:rPr>
  </w:style>
  <w:style w:type="paragraph" w:customStyle="1" w:styleId="paranoindt-e">
    <w:name w:val="paranoindt-e"/>
    <w:rsid w:val="000A55D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0A55DA"/>
    <w:rPr>
      <w:lang w:val="fr-CA"/>
    </w:rPr>
  </w:style>
  <w:style w:type="paragraph" w:customStyle="1" w:styleId="parawindt-e">
    <w:name w:val="parawindt-e"/>
    <w:rsid w:val="000A55DA"/>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0A55DA"/>
    <w:rPr>
      <w:lang w:val="fr-CA"/>
    </w:rPr>
  </w:style>
  <w:style w:type="paragraph" w:customStyle="1" w:styleId="parawtab-e">
    <w:name w:val="parawtab-e"/>
    <w:rsid w:val="000A55D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0A55DA"/>
    <w:rPr>
      <w:lang w:val="fr-CA"/>
    </w:rPr>
  </w:style>
  <w:style w:type="paragraph" w:customStyle="1" w:styleId="partnum-e">
    <w:name w:val="partnum-e"/>
    <w:rsid w:val="000A55D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0A55DA"/>
    <w:rPr>
      <w:lang w:val="fr-CA"/>
    </w:rPr>
  </w:style>
  <w:style w:type="paragraph" w:customStyle="1" w:styleId="Pclause-e">
    <w:name w:val="Pclause-e"/>
    <w:basedOn w:val="clause-e"/>
    <w:rsid w:val="000A55DA"/>
    <w:rPr>
      <w:b/>
    </w:rPr>
  </w:style>
  <w:style w:type="paragraph" w:customStyle="1" w:styleId="Pclause-f">
    <w:name w:val="Pclause-f"/>
    <w:basedOn w:val="Pclause-e"/>
    <w:rsid w:val="000A55DA"/>
    <w:rPr>
      <w:lang w:val="fr-CA"/>
    </w:rPr>
  </w:style>
  <w:style w:type="paragraph" w:customStyle="1" w:styleId="Pheading1-e">
    <w:name w:val="Pheading1-e"/>
    <w:basedOn w:val="heading1-e"/>
    <w:rsid w:val="000A55DA"/>
    <w:rPr>
      <w:b/>
    </w:rPr>
  </w:style>
  <w:style w:type="paragraph" w:customStyle="1" w:styleId="Pheading1-f">
    <w:name w:val="Pheading1-f"/>
    <w:basedOn w:val="Pheading1-e"/>
    <w:rsid w:val="000A55DA"/>
    <w:rPr>
      <w:lang w:val="fr-CA"/>
    </w:rPr>
  </w:style>
  <w:style w:type="paragraph" w:customStyle="1" w:styleId="Pheading2-e">
    <w:name w:val="Pheading2-e"/>
    <w:basedOn w:val="heading2-e"/>
    <w:rsid w:val="000A55DA"/>
    <w:rPr>
      <w:b/>
    </w:rPr>
  </w:style>
  <w:style w:type="paragraph" w:customStyle="1" w:styleId="Pheading2-f">
    <w:name w:val="Pheading2-f"/>
    <w:basedOn w:val="Pheading2-e"/>
    <w:rsid w:val="000A55DA"/>
    <w:rPr>
      <w:lang w:val="fr-CA"/>
    </w:rPr>
  </w:style>
  <w:style w:type="paragraph" w:customStyle="1" w:styleId="Pheading3-e">
    <w:name w:val="Pheading3-e"/>
    <w:basedOn w:val="heading3-e"/>
    <w:rsid w:val="000A55DA"/>
    <w:rPr>
      <w:b/>
    </w:rPr>
  </w:style>
  <w:style w:type="paragraph" w:customStyle="1" w:styleId="Pheading3-f">
    <w:name w:val="Pheading3-f"/>
    <w:basedOn w:val="Pheading3-e"/>
    <w:rsid w:val="000A55DA"/>
    <w:rPr>
      <w:lang w:val="fr-CA"/>
    </w:rPr>
  </w:style>
  <w:style w:type="paragraph" w:customStyle="1" w:styleId="Pheadingx-e">
    <w:name w:val="Pheadingx-e"/>
    <w:basedOn w:val="headingx-e"/>
    <w:rsid w:val="000A55DA"/>
    <w:rPr>
      <w:b/>
    </w:rPr>
  </w:style>
  <w:style w:type="paragraph" w:customStyle="1" w:styleId="Pheadingx-f">
    <w:name w:val="Pheadingx-f"/>
    <w:basedOn w:val="Pheadingx-e"/>
    <w:rsid w:val="000A55DA"/>
    <w:rPr>
      <w:lang w:val="fr-CA"/>
    </w:rPr>
  </w:style>
  <w:style w:type="paragraph" w:customStyle="1" w:styleId="Pnote-e">
    <w:name w:val="Pnote-e"/>
    <w:rsid w:val="000A55DA"/>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0A55DA"/>
    <w:rPr>
      <w:lang w:val="fr-CA"/>
    </w:rPr>
  </w:style>
  <w:style w:type="paragraph" w:customStyle="1" w:styleId="Pparagraph-e">
    <w:name w:val="Pparagraph-e"/>
    <w:basedOn w:val="paragraph-e"/>
    <w:rsid w:val="000A55DA"/>
    <w:rPr>
      <w:b/>
    </w:rPr>
  </w:style>
  <w:style w:type="paragraph" w:customStyle="1" w:styleId="Pparagraph-f">
    <w:name w:val="Pparagraph-f"/>
    <w:basedOn w:val="Pparagraph-e"/>
    <w:rsid w:val="000A55DA"/>
    <w:rPr>
      <w:lang w:val="fr-CA"/>
    </w:rPr>
  </w:style>
  <w:style w:type="paragraph" w:customStyle="1" w:styleId="preamble-e">
    <w:name w:val="preamble-e"/>
    <w:rsid w:val="000A55DA"/>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0A55DA"/>
    <w:rPr>
      <w:lang w:val="fr-CA"/>
    </w:rPr>
  </w:style>
  <w:style w:type="paragraph" w:customStyle="1" w:styleId="Psection-e">
    <w:name w:val="Psection-e"/>
    <w:basedOn w:val="section-e"/>
    <w:rsid w:val="000A55DA"/>
    <w:rPr>
      <w:b/>
    </w:rPr>
  </w:style>
  <w:style w:type="paragraph" w:customStyle="1" w:styleId="section-e">
    <w:name w:val="section-e"/>
    <w:rsid w:val="000A55DA"/>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0A55DA"/>
    <w:rPr>
      <w:lang w:val="fr-CA"/>
    </w:rPr>
  </w:style>
  <w:style w:type="paragraph" w:customStyle="1" w:styleId="partnumRepeal-e">
    <w:name w:val="partnumRepeal-e"/>
    <w:basedOn w:val="partnumRevoked-e"/>
    <w:rsid w:val="000A55DA"/>
    <w:pPr>
      <w:suppressAutoHyphens/>
      <w:spacing w:before="150" w:after="0" w:line="209" w:lineRule="exact"/>
    </w:pPr>
    <w:rPr>
      <w:sz w:val="19"/>
    </w:rPr>
  </w:style>
  <w:style w:type="paragraph" w:customStyle="1" w:styleId="partnumRevoked-e">
    <w:name w:val="partnumRevoked-e"/>
    <w:basedOn w:val="partnum-e"/>
    <w:rsid w:val="000A55DA"/>
    <w:rPr>
      <w:b w:val="0"/>
      <w:caps w:val="0"/>
    </w:rPr>
  </w:style>
  <w:style w:type="paragraph" w:customStyle="1" w:styleId="Psubclause-e">
    <w:name w:val="Psubclause-e"/>
    <w:basedOn w:val="subclause-e"/>
    <w:rsid w:val="000A55DA"/>
    <w:rPr>
      <w:b/>
    </w:rPr>
  </w:style>
  <w:style w:type="paragraph" w:customStyle="1" w:styleId="Psubclause-f">
    <w:name w:val="Psubclause-f"/>
    <w:basedOn w:val="Psubclause-e"/>
    <w:rsid w:val="000A55DA"/>
    <w:rPr>
      <w:lang w:val="fr-CA"/>
    </w:rPr>
  </w:style>
  <w:style w:type="paragraph" w:customStyle="1" w:styleId="Psubpara-e">
    <w:name w:val="Psubpara-e"/>
    <w:basedOn w:val="subpara-e"/>
    <w:rsid w:val="000A55DA"/>
    <w:rPr>
      <w:b/>
    </w:rPr>
  </w:style>
  <w:style w:type="paragraph" w:customStyle="1" w:styleId="Psubpara-f">
    <w:name w:val="Psubpara-f"/>
    <w:basedOn w:val="Psubpara-e"/>
    <w:rsid w:val="000A55DA"/>
    <w:rPr>
      <w:lang w:val="fr-CA"/>
    </w:rPr>
  </w:style>
  <w:style w:type="paragraph" w:customStyle="1" w:styleId="Psubsection-e">
    <w:name w:val="Psubsection-e"/>
    <w:basedOn w:val="subsection-e"/>
    <w:rsid w:val="000A55DA"/>
    <w:rPr>
      <w:b/>
    </w:rPr>
  </w:style>
  <w:style w:type="paragraph" w:customStyle="1" w:styleId="subsection-e">
    <w:name w:val="subsection-e"/>
    <w:basedOn w:val="section-e"/>
    <w:rsid w:val="000A55DA"/>
  </w:style>
  <w:style w:type="paragraph" w:customStyle="1" w:styleId="Psubsection-f">
    <w:name w:val="Psubsection-f"/>
    <w:basedOn w:val="Psubsection-e"/>
    <w:rsid w:val="000A55DA"/>
    <w:rPr>
      <w:lang w:val="fr-CA"/>
    </w:rPr>
  </w:style>
  <w:style w:type="paragraph" w:customStyle="1" w:styleId="Psubsubclause-e">
    <w:name w:val="Psubsubclause-e"/>
    <w:basedOn w:val="subsubclause-e"/>
    <w:rsid w:val="000A55DA"/>
    <w:rPr>
      <w:b/>
    </w:rPr>
  </w:style>
  <w:style w:type="paragraph" w:customStyle="1" w:styleId="Psubsubclause-f">
    <w:name w:val="Psubsubclause-f"/>
    <w:basedOn w:val="Psubsubclause-e"/>
    <w:rsid w:val="000A55DA"/>
    <w:rPr>
      <w:lang w:val="fr-CA"/>
    </w:rPr>
  </w:style>
  <w:style w:type="paragraph" w:customStyle="1" w:styleId="Psubsubpara-e">
    <w:name w:val="Psubsubpara-e"/>
    <w:basedOn w:val="subsubpara-e"/>
    <w:rsid w:val="000A55DA"/>
    <w:rPr>
      <w:b/>
    </w:rPr>
  </w:style>
  <w:style w:type="paragraph" w:customStyle="1" w:styleId="Psubsubpara-f">
    <w:name w:val="Psubsubpara-f"/>
    <w:basedOn w:val="Psubsubpara-e"/>
    <w:rsid w:val="000A55DA"/>
    <w:rPr>
      <w:lang w:val="fr-CA"/>
    </w:rPr>
  </w:style>
  <w:style w:type="paragraph" w:customStyle="1" w:styleId="Psubsubsubclause-e">
    <w:name w:val="Psubsubsubclause-e"/>
    <w:basedOn w:val="subsubsubclause-e"/>
    <w:rsid w:val="000A55DA"/>
    <w:rPr>
      <w:b/>
    </w:rPr>
  </w:style>
  <w:style w:type="paragraph" w:customStyle="1" w:styleId="subsubsubclause-e">
    <w:name w:val="subsubsubclause-e"/>
    <w:rsid w:val="000A55D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0A55DA"/>
    <w:rPr>
      <w:lang w:val="fr-CA"/>
    </w:rPr>
  </w:style>
  <w:style w:type="paragraph" w:customStyle="1" w:styleId="Psubsubsubpara-e">
    <w:name w:val="Psubsubsubpara-e"/>
    <w:basedOn w:val="subsubsubpara-e"/>
    <w:rsid w:val="000A55DA"/>
    <w:rPr>
      <w:b/>
    </w:rPr>
  </w:style>
  <w:style w:type="paragraph" w:customStyle="1" w:styleId="subsubsubpara-e">
    <w:name w:val="subsubsubpara-e"/>
    <w:rsid w:val="000A55D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0A55DA"/>
    <w:rPr>
      <w:lang w:val="fr-CA"/>
    </w:rPr>
  </w:style>
  <w:style w:type="paragraph" w:customStyle="1" w:styleId="scanned-e">
    <w:name w:val="scanned-e"/>
    <w:rsid w:val="000A55DA"/>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0A55DA"/>
    <w:rPr>
      <w:lang w:val="fr-CA"/>
    </w:rPr>
  </w:style>
  <w:style w:type="paragraph" w:customStyle="1" w:styleId="schedule-e">
    <w:name w:val="schedule-e"/>
    <w:rsid w:val="000A55D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0A55DA"/>
    <w:rPr>
      <w:lang w:val="fr-CA"/>
    </w:rPr>
  </w:style>
  <w:style w:type="paragraph" w:customStyle="1" w:styleId="Sclause-e">
    <w:name w:val="Sclause-e"/>
    <w:basedOn w:val="clause-e"/>
    <w:rsid w:val="000A55DA"/>
    <w:pPr>
      <w:ind w:firstLine="0"/>
    </w:pPr>
  </w:style>
  <w:style w:type="paragraph" w:customStyle="1" w:styleId="Sclause-f">
    <w:name w:val="Sclause-f"/>
    <w:basedOn w:val="Sclause-e"/>
    <w:rsid w:val="000A55DA"/>
    <w:rPr>
      <w:lang w:val="fr-CA"/>
    </w:rPr>
  </w:style>
  <w:style w:type="paragraph" w:customStyle="1" w:styleId="Sdefclause-e">
    <w:name w:val="Sdefclause-e"/>
    <w:basedOn w:val="clause-e"/>
    <w:rsid w:val="000A55DA"/>
    <w:pPr>
      <w:tabs>
        <w:tab w:val="left" w:pos="0"/>
      </w:tabs>
      <w:ind w:firstLine="0"/>
    </w:pPr>
  </w:style>
  <w:style w:type="paragraph" w:customStyle="1" w:styleId="Sdefclause-f">
    <w:name w:val="Sdefclause-f"/>
    <w:basedOn w:val="Sdefclause-e"/>
    <w:rsid w:val="000A55DA"/>
    <w:rPr>
      <w:lang w:val="fr-CA"/>
    </w:rPr>
  </w:style>
  <w:style w:type="paragraph" w:customStyle="1" w:styleId="Sdefinition-e">
    <w:name w:val="Sdefinition-e"/>
    <w:basedOn w:val="definition-e"/>
    <w:rsid w:val="000A55DA"/>
    <w:pPr>
      <w:ind w:left="384" w:firstLine="0"/>
    </w:pPr>
  </w:style>
  <w:style w:type="paragraph" w:customStyle="1" w:styleId="Sdefinition-f">
    <w:name w:val="Sdefinition-f"/>
    <w:basedOn w:val="Sdefinition-e"/>
    <w:rsid w:val="000A55DA"/>
    <w:rPr>
      <w:lang w:val="fr-CA"/>
    </w:rPr>
  </w:style>
  <w:style w:type="paragraph" w:customStyle="1" w:styleId="Sdefpara-e">
    <w:name w:val="Sdefpara-e"/>
    <w:basedOn w:val="paragraph-e"/>
    <w:rsid w:val="000A55DA"/>
    <w:pPr>
      <w:tabs>
        <w:tab w:val="left" w:pos="0"/>
      </w:tabs>
      <w:ind w:firstLine="0"/>
    </w:pPr>
  </w:style>
  <w:style w:type="paragraph" w:customStyle="1" w:styleId="Sdefpara-f">
    <w:name w:val="Sdefpara-f"/>
    <w:basedOn w:val="Sdefpara-e"/>
    <w:rsid w:val="000A55DA"/>
    <w:rPr>
      <w:lang w:val="fr-CA"/>
    </w:rPr>
  </w:style>
  <w:style w:type="paragraph" w:customStyle="1" w:styleId="section-f">
    <w:name w:val="section-f"/>
    <w:basedOn w:val="section-e"/>
    <w:rsid w:val="000A55DA"/>
    <w:rPr>
      <w:lang w:val="fr-CA"/>
    </w:rPr>
  </w:style>
  <w:style w:type="paragraph" w:customStyle="1" w:styleId="shorttitle-f">
    <w:name w:val="shorttitle-f"/>
    <w:basedOn w:val="shorttitle-e"/>
    <w:rsid w:val="000A55DA"/>
    <w:rPr>
      <w:lang w:val="fr-CA"/>
    </w:rPr>
  </w:style>
  <w:style w:type="paragraph" w:customStyle="1" w:styleId="shorttitle-e">
    <w:name w:val="shorttitle-e"/>
    <w:basedOn w:val="Normal"/>
    <w:rsid w:val="000A55DA"/>
    <w:pPr>
      <w:keepNext/>
      <w:tabs>
        <w:tab w:val="left" w:pos="0"/>
      </w:tabs>
      <w:spacing w:after="578" w:line="270" w:lineRule="exact"/>
      <w:jc w:val="center"/>
    </w:pPr>
    <w:rPr>
      <w:b/>
      <w:snapToGrid w:val="0"/>
      <w:lang w:val="en-GB"/>
    </w:rPr>
  </w:style>
  <w:style w:type="paragraph" w:customStyle="1" w:styleId="note-e">
    <w:name w:val="note-e"/>
    <w:rsid w:val="000A55DA"/>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0A55DA"/>
    <w:pPr>
      <w:ind w:left="1118"/>
    </w:pPr>
  </w:style>
  <w:style w:type="character" w:styleId="Strong">
    <w:name w:val="Strong"/>
    <w:uiPriority w:val="22"/>
    <w:rsid w:val="005E5245"/>
    <w:rPr>
      <w:b/>
      <w:bCs/>
    </w:rPr>
  </w:style>
  <w:style w:type="paragraph" w:customStyle="1" w:styleId="Sparagraph-e">
    <w:name w:val="Sparagraph-e"/>
    <w:basedOn w:val="paragraph-e"/>
    <w:rsid w:val="000A55DA"/>
    <w:pPr>
      <w:ind w:firstLine="0"/>
    </w:pPr>
  </w:style>
  <w:style w:type="paragraph" w:customStyle="1" w:styleId="Sparagraph-f">
    <w:name w:val="Sparagraph-f"/>
    <w:basedOn w:val="Sparagraph-e"/>
    <w:rsid w:val="000A55DA"/>
    <w:rPr>
      <w:lang w:val="fr-CA"/>
    </w:rPr>
  </w:style>
  <w:style w:type="paragraph" w:customStyle="1" w:styleId="SPsection-e">
    <w:name w:val="SPsection-e"/>
    <w:basedOn w:val="section-e"/>
    <w:rsid w:val="000A55DA"/>
    <w:rPr>
      <w:b/>
    </w:rPr>
  </w:style>
  <w:style w:type="paragraph" w:customStyle="1" w:styleId="SPsection-f">
    <w:name w:val="SPsection-f"/>
    <w:basedOn w:val="SPsection-e"/>
    <w:rsid w:val="000A55DA"/>
    <w:rPr>
      <w:lang w:val="fr-CA"/>
    </w:rPr>
  </w:style>
  <w:style w:type="paragraph" w:customStyle="1" w:styleId="SPsubsection-e">
    <w:name w:val="SPsubsection-e"/>
    <w:basedOn w:val="subsection-e"/>
    <w:rsid w:val="000A55DA"/>
    <w:rPr>
      <w:b/>
    </w:rPr>
  </w:style>
  <w:style w:type="paragraph" w:customStyle="1" w:styleId="SPsubsection-f">
    <w:name w:val="SPsubsection-f"/>
    <w:basedOn w:val="SPsubsection-e"/>
    <w:rsid w:val="000A55DA"/>
    <w:rPr>
      <w:lang w:val="fr-CA"/>
    </w:rPr>
  </w:style>
  <w:style w:type="paragraph" w:customStyle="1" w:styleId="Ssection-e">
    <w:name w:val="Ssection-e"/>
    <w:basedOn w:val="section-e"/>
    <w:rsid w:val="000A55DA"/>
  </w:style>
  <w:style w:type="paragraph" w:customStyle="1" w:styleId="Ssection-f">
    <w:name w:val="Ssection-f"/>
    <w:basedOn w:val="Ssection-e"/>
    <w:rsid w:val="000A55DA"/>
    <w:rPr>
      <w:lang w:val="fr-CA"/>
    </w:rPr>
  </w:style>
  <w:style w:type="paragraph" w:customStyle="1" w:styleId="Ssubclause-e">
    <w:name w:val="Ssubclause-e"/>
    <w:basedOn w:val="subclause-e"/>
    <w:rsid w:val="000A55DA"/>
    <w:pPr>
      <w:ind w:firstLine="0"/>
    </w:pPr>
  </w:style>
  <w:style w:type="paragraph" w:customStyle="1" w:styleId="Ssubclause-f">
    <w:name w:val="Ssubclause-f"/>
    <w:basedOn w:val="Ssubclause-e"/>
    <w:rsid w:val="000A55DA"/>
    <w:rPr>
      <w:lang w:val="fr-CA"/>
    </w:rPr>
  </w:style>
  <w:style w:type="paragraph" w:customStyle="1" w:styleId="Ssubpara-e">
    <w:name w:val="Ssubpara-e"/>
    <w:basedOn w:val="subpara-e"/>
    <w:rsid w:val="000A55DA"/>
    <w:pPr>
      <w:ind w:firstLine="0"/>
    </w:pPr>
  </w:style>
  <w:style w:type="paragraph" w:customStyle="1" w:styleId="Ssubpara-f">
    <w:name w:val="Ssubpara-f"/>
    <w:basedOn w:val="Ssubpara-e"/>
    <w:rsid w:val="000A55DA"/>
    <w:rPr>
      <w:lang w:val="fr-CA"/>
    </w:rPr>
  </w:style>
  <w:style w:type="paragraph" w:customStyle="1" w:styleId="Ssubsection-e">
    <w:name w:val="Ssubsection-e"/>
    <w:basedOn w:val="subsection-e"/>
    <w:rsid w:val="000A55DA"/>
  </w:style>
  <w:style w:type="paragraph" w:customStyle="1" w:styleId="Ssubsection-f">
    <w:name w:val="Ssubsection-f"/>
    <w:basedOn w:val="Ssubsection-e"/>
    <w:rsid w:val="000A55DA"/>
    <w:rPr>
      <w:lang w:val="fr-CA"/>
    </w:rPr>
  </w:style>
  <w:style w:type="paragraph" w:customStyle="1" w:styleId="Ssubsubclause-e">
    <w:name w:val="Ssubsubclause-e"/>
    <w:basedOn w:val="subsubclause-e"/>
    <w:rsid w:val="000A55DA"/>
    <w:pPr>
      <w:ind w:firstLine="0"/>
    </w:pPr>
  </w:style>
  <w:style w:type="paragraph" w:customStyle="1" w:styleId="Ssubsubclause-f">
    <w:name w:val="Ssubsubclause-f"/>
    <w:basedOn w:val="Ssubsubclause-e"/>
    <w:rsid w:val="000A55DA"/>
    <w:rPr>
      <w:lang w:val="fr-CA"/>
    </w:rPr>
  </w:style>
  <w:style w:type="paragraph" w:customStyle="1" w:styleId="Ssubsubpara-e">
    <w:name w:val="Ssubsubpara-e"/>
    <w:basedOn w:val="subsubpara-e"/>
    <w:rsid w:val="000A55DA"/>
    <w:pPr>
      <w:ind w:firstLine="0"/>
    </w:pPr>
  </w:style>
  <w:style w:type="paragraph" w:customStyle="1" w:styleId="Ssubsubpara-f">
    <w:name w:val="Ssubsubpara-f"/>
    <w:basedOn w:val="Ssubsubpara-e"/>
    <w:rsid w:val="000A55DA"/>
    <w:rPr>
      <w:lang w:val="fr-CA"/>
    </w:rPr>
  </w:style>
  <w:style w:type="paragraph" w:customStyle="1" w:styleId="StartTumble-e">
    <w:name w:val="Start Tumble-e"/>
    <w:rsid w:val="000A55D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0A55DA"/>
    <w:rPr>
      <w:lang w:val="fr-CA"/>
    </w:rPr>
  </w:style>
  <w:style w:type="paragraph" w:customStyle="1" w:styleId="subclause-f">
    <w:name w:val="subclause-f"/>
    <w:basedOn w:val="subclause-e"/>
    <w:rsid w:val="000A55DA"/>
    <w:rPr>
      <w:lang w:val="fr-CA"/>
    </w:rPr>
  </w:style>
  <w:style w:type="paragraph" w:customStyle="1" w:styleId="subpara-f">
    <w:name w:val="subpara-f"/>
    <w:basedOn w:val="subpara-e"/>
    <w:rsid w:val="000A55DA"/>
    <w:rPr>
      <w:lang w:val="fr-CA"/>
    </w:rPr>
  </w:style>
  <w:style w:type="paragraph" w:customStyle="1" w:styleId="subsection-f">
    <w:name w:val="subsection-f"/>
    <w:basedOn w:val="subsection-e"/>
    <w:rsid w:val="000A55DA"/>
    <w:rPr>
      <w:lang w:val="fr-CA"/>
    </w:rPr>
  </w:style>
  <w:style w:type="paragraph" w:customStyle="1" w:styleId="subsubclause-f">
    <w:name w:val="subsubclause-f"/>
    <w:basedOn w:val="subsubclause-e"/>
    <w:rsid w:val="000A55DA"/>
    <w:rPr>
      <w:lang w:val="fr-CA"/>
    </w:rPr>
  </w:style>
  <w:style w:type="paragraph" w:customStyle="1" w:styleId="subsubpara-f">
    <w:name w:val="subsubpara-f"/>
    <w:basedOn w:val="subsubpara-e"/>
    <w:rsid w:val="000A55DA"/>
    <w:rPr>
      <w:lang w:val="fr-CA"/>
    </w:rPr>
  </w:style>
  <w:style w:type="paragraph" w:customStyle="1" w:styleId="subsubsubclause-f">
    <w:name w:val="subsubsubclause-f"/>
    <w:basedOn w:val="subsubsubclause-e"/>
    <w:rsid w:val="000A55DA"/>
    <w:rPr>
      <w:lang w:val="fr-CA"/>
    </w:rPr>
  </w:style>
  <w:style w:type="paragraph" w:customStyle="1" w:styleId="subsubsubpara-f">
    <w:name w:val="subsubsubpara-f"/>
    <w:basedOn w:val="subsubsubpara-e"/>
    <w:rsid w:val="000A55DA"/>
    <w:rPr>
      <w:lang w:val="fr-CA"/>
    </w:rPr>
  </w:style>
  <w:style w:type="paragraph" w:customStyle="1" w:styleId="table-e">
    <w:name w:val="table-e"/>
    <w:rsid w:val="000A55DA"/>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0A55DA"/>
    <w:rPr>
      <w:lang w:val="fr-CA"/>
    </w:rPr>
  </w:style>
  <w:style w:type="paragraph" w:customStyle="1" w:styleId="toc-e">
    <w:name w:val="toc-e"/>
    <w:rsid w:val="000A55D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0A55DA"/>
    <w:rPr>
      <w:lang w:val="fr-CA"/>
    </w:rPr>
  </w:style>
  <w:style w:type="paragraph" w:customStyle="1" w:styleId="tochead1-e">
    <w:name w:val="tochead1-e"/>
    <w:rsid w:val="000A55D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0A55DA"/>
    <w:rPr>
      <w:lang w:val="fr-CA"/>
    </w:rPr>
  </w:style>
  <w:style w:type="paragraph" w:customStyle="1" w:styleId="Yellipsis-e">
    <w:name w:val="Yellipsis-e"/>
    <w:basedOn w:val="ellipsis-e"/>
    <w:rsid w:val="000A55DA"/>
    <w:pPr>
      <w:shd w:val="clear" w:color="auto" w:fill="D9D9D9"/>
    </w:pPr>
  </w:style>
  <w:style w:type="paragraph" w:customStyle="1" w:styleId="xleftpara-e">
    <w:name w:val="xleftpara-e"/>
    <w:rsid w:val="000A55DA"/>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0A55DA"/>
    <w:rPr>
      <w:lang w:val="fr-CA"/>
    </w:rPr>
  </w:style>
  <w:style w:type="paragraph" w:customStyle="1" w:styleId="xnum-e">
    <w:name w:val="xnum-e"/>
    <w:rsid w:val="000A55DA"/>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0A55DA"/>
    <w:pPr>
      <w:tabs>
        <w:tab w:val="left" w:pos="559"/>
      </w:tabs>
    </w:pPr>
    <w:rPr>
      <w:lang w:val="fr-CA"/>
    </w:rPr>
  </w:style>
  <w:style w:type="paragraph" w:customStyle="1" w:styleId="xpara-e">
    <w:name w:val="xpara-e"/>
    <w:rsid w:val="000A55DA"/>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0A55DA"/>
    <w:rPr>
      <w:lang w:val="fr-CA"/>
    </w:rPr>
  </w:style>
  <w:style w:type="paragraph" w:customStyle="1" w:styleId="xpartnum-e">
    <w:name w:val="xpartnum-e"/>
    <w:rsid w:val="000A55D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0A55DA"/>
    <w:rPr>
      <w:lang w:val="fr-CA"/>
    </w:rPr>
  </w:style>
  <w:style w:type="paragraph" w:customStyle="1" w:styleId="xtitle-e">
    <w:name w:val="xtitle-e"/>
    <w:rsid w:val="000A55DA"/>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0A55DA"/>
    <w:rPr>
      <w:lang w:val="fr-CA"/>
    </w:rPr>
  </w:style>
  <w:style w:type="paragraph" w:customStyle="1" w:styleId="Yellipsis-f">
    <w:name w:val="Yellipsis-f"/>
    <w:basedOn w:val="Yellipsis-e"/>
    <w:rsid w:val="000A55DA"/>
    <w:rPr>
      <w:lang w:val="fr-CA"/>
    </w:rPr>
  </w:style>
  <w:style w:type="paragraph" w:customStyle="1" w:styleId="Ypartheading-e">
    <w:name w:val="Ypartheading-e"/>
    <w:basedOn w:val="partheading-e"/>
    <w:rsid w:val="000A55DA"/>
    <w:pPr>
      <w:shd w:val="clear" w:color="auto" w:fill="D9D9D9"/>
    </w:pPr>
  </w:style>
  <w:style w:type="paragraph" w:customStyle="1" w:styleId="partheading-e">
    <w:name w:val="partheading-e"/>
    <w:rsid w:val="000A55DA"/>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0A55DA"/>
    <w:pPr>
      <w:shd w:val="clear" w:color="auto" w:fill="D9D9D9"/>
    </w:pPr>
    <w:rPr>
      <w:lang w:val="fr-CA"/>
    </w:rPr>
  </w:style>
  <w:style w:type="paragraph" w:customStyle="1" w:styleId="partheading-f">
    <w:name w:val="partheading-f"/>
    <w:basedOn w:val="partheading-e"/>
    <w:rsid w:val="000A55DA"/>
    <w:rPr>
      <w:lang w:val="fr-CA"/>
    </w:rPr>
  </w:style>
  <w:style w:type="paragraph" w:customStyle="1" w:styleId="YPheadingx-e">
    <w:name w:val="YPheadingx-e"/>
    <w:basedOn w:val="Pheadingx-e"/>
    <w:rsid w:val="000A55DA"/>
    <w:pPr>
      <w:shd w:val="clear" w:color="auto" w:fill="D9D9D9"/>
    </w:pPr>
  </w:style>
  <w:style w:type="paragraph" w:customStyle="1" w:styleId="YPheadingx-f">
    <w:name w:val="YPheadingx-f"/>
    <w:basedOn w:val="YPheadingx-e"/>
    <w:rsid w:val="000A55DA"/>
    <w:rPr>
      <w:lang w:val="fr-CA"/>
    </w:rPr>
  </w:style>
  <w:style w:type="paragraph" w:customStyle="1" w:styleId="Ytable-e">
    <w:name w:val="Ytable-e"/>
    <w:basedOn w:val="table-e"/>
    <w:rsid w:val="000A55DA"/>
    <w:pPr>
      <w:shd w:val="clear" w:color="auto" w:fill="D9D9D9"/>
    </w:pPr>
  </w:style>
  <w:style w:type="paragraph" w:customStyle="1" w:styleId="Ytable-f">
    <w:name w:val="Ytable-f"/>
    <w:basedOn w:val="Ytable-e"/>
    <w:rsid w:val="000A55DA"/>
    <w:rPr>
      <w:lang w:val="fr-CA"/>
    </w:rPr>
  </w:style>
  <w:style w:type="paragraph" w:customStyle="1" w:styleId="Ytoc-e">
    <w:name w:val="Ytoc-e"/>
    <w:basedOn w:val="toc-e"/>
    <w:rsid w:val="000A55DA"/>
    <w:pPr>
      <w:shd w:val="clear" w:color="auto" w:fill="D9D9D9"/>
    </w:pPr>
  </w:style>
  <w:style w:type="paragraph" w:customStyle="1" w:styleId="Ytoc-f">
    <w:name w:val="Ytoc-f"/>
    <w:basedOn w:val="Ytoc-e"/>
    <w:rsid w:val="000A55DA"/>
    <w:rPr>
      <w:lang w:val="fr-CA"/>
    </w:rPr>
  </w:style>
  <w:style w:type="paragraph" w:customStyle="1" w:styleId="footnote-f">
    <w:name w:val="footnote-f"/>
    <w:basedOn w:val="footnote-e"/>
    <w:rsid w:val="000A55DA"/>
    <w:rPr>
      <w:lang w:val="fr-CA"/>
    </w:rPr>
  </w:style>
  <w:style w:type="character" w:styleId="PageNumber">
    <w:name w:val="page number"/>
    <w:basedOn w:val="DefaultParagraphFont"/>
    <w:rsid w:val="000A55DA"/>
  </w:style>
  <w:style w:type="paragraph" w:styleId="Footer">
    <w:name w:val="footer"/>
    <w:basedOn w:val="Normal"/>
    <w:link w:val="FooterChar"/>
    <w:uiPriority w:val="99"/>
    <w:unhideWhenUsed/>
    <w:rsid w:val="005E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45"/>
    <w:rPr>
      <w:rFonts w:eastAsiaTheme="minorHAnsi"/>
      <w:sz w:val="24"/>
      <w:lang w:eastAsia="en-US"/>
    </w:rPr>
  </w:style>
  <w:style w:type="paragraph" w:customStyle="1" w:styleId="PrAssent">
    <w:name w:val="PrAssent"/>
    <w:rsid w:val="000A55D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0A55DA"/>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0A55D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0A55DA"/>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0A55DA"/>
    <w:rPr>
      <w:lang w:val="fr-CA"/>
    </w:rPr>
  </w:style>
  <w:style w:type="paragraph" w:customStyle="1" w:styleId="tableheading-f">
    <w:name w:val="tableheading-f"/>
    <w:basedOn w:val="tableheading-e"/>
    <w:rsid w:val="000A55DA"/>
    <w:rPr>
      <w:lang w:val="fr-CA"/>
    </w:rPr>
  </w:style>
  <w:style w:type="paragraph" w:customStyle="1" w:styleId="Ypreamble-e">
    <w:name w:val="Ypreamble-e"/>
    <w:basedOn w:val="preamble-e"/>
    <w:rsid w:val="000A55DA"/>
    <w:pPr>
      <w:shd w:val="clear" w:color="auto" w:fill="D9D9D9"/>
      <w:tabs>
        <w:tab w:val="left" w:pos="0"/>
      </w:tabs>
    </w:pPr>
  </w:style>
  <w:style w:type="paragraph" w:customStyle="1" w:styleId="Ypartnum-e">
    <w:name w:val="Ypartnum-e"/>
    <w:basedOn w:val="partnum-e"/>
    <w:rsid w:val="000A55DA"/>
    <w:pPr>
      <w:shd w:val="clear" w:color="auto" w:fill="D9D9D9"/>
    </w:pPr>
  </w:style>
  <w:style w:type="paragraph" w:customStyle="1" w:styleId="Yheading1-e">
    <w:name w:val="Yheading1-e"/>
    <w:basedOn w:val="heading1-e"/>
    <w:rsid w:val="000A55DA"/>
    <w:pPr>
      <w:shd w:val="clear" w:color="auto" w:fill="D9D9D9"/>
    </w:pPr>
  </w:style>
  <w:style w:type="paragraph" w:customStyle="1" w:styleId="Yheading2-e">
    <w:name w:val="Yheading2-e"/>
    <w:basedOn w:val="heading2-e"/>
    <w:rsid w:val="000A55DA"/>
    <w:pPr>
      <w:shd w:val="clear" w:color="auto" w:fill="D9D9D9"/>
    </w:pPr>
  </w:style>
  <w:style w:type="paragraph" w:customStyle="1" w:styleId="Yheading3-e">
    <w:name w:val="Yheading3-e"/>
    <w:basedOn w:val="heading3-e"/>
    <w:rsid w:val="000A55DA"/>
    <w:pPr>
      <w:shd w:val="clear" w:color="auto" w:fill="D9D9D9"/>
    </w:pPr>
  </w:style>
  <w:style w:type="paragraph" w:customStyle="1" w:styleId="Ytableheading-e">
    <w:name w:val="Ytableheading-e"/>
    <w:basedOn w:val="tableheading-e"/>
    <w:rsid w:val="000A55DA"/>
    <w:pPr>
      <w:shd w:val="clear" w:color="auto" w:fill="D9D9D9"/>
    </w:pPr>
  </w:style>
  <w:style w:type="paragraph" w:customStyle="1" w:styleId="Yfirstdef-e">
    <w:name w:val="Yfirstdef-e"/>
    <w:basedOn w:val="firstdef-e"/>
    <w:rsid w:val="000A55DA"/>
    <w:pPr>
      <w:shd w:val="clear" w:color="auto" w:fill="D9D9D9"/>
    </w:pPr>
  </w:style>
  <w:style w:type="paragraph" w:customStyle="1" w:styleId="Ydefinition-e">
    <w:name w:val="Ydefinition-e"/>
    <w:basedOn w:val="definition-e"/>
    <w:rsid w:val="000A55DA"/>
    <w:pPr>
      <w:shd w:val="clear" w:color="auto" w:fill="D9D9D9"/>
    </w:pPr>
  </w:style>
  <w:style w:type="paragraph" w:customStyle="1" w:styleId="Ydefclause-e">
    <w:name w:val="Ydefclause-e"/>
    <w:basedOn w:val="defclause-e"/>
    <w:rsid w:val="000A55DA"/>
    <w:pPr>
      <w:shd w:val="clear" w:color="auto" w:fill="D9D9D9"/>
    </w:pPr>
  </w:style>
  <w:style w:type="paragraph" w:customStyle="1" w:styleId="YSdefclause-e">
    <w:name w:val="YSdefclause-e"/>
    <w:basedOn w:val="Sdefclause-e"/>
    <w:rsid w:val="000A55DA"/>
    <w:pPr>
      <w:shd w:val="clear" w:color="auto" w:fill="D9D9D9"/>
    </w:pPr>
  </w:style>
  <w:style w:type="paragraph" w:customStyle="1" w:styleId="Ydefsubclause-e">
    <w:name w:val="Ydefsubclause-e"/>
    <w:basedOn w:val="defsubclause-e"/>
    <w:rsid w:val="000A55DA"/>
    <w:pPr>
      <w:shd w:val="clear" w:color="auto" w:fill="D9D9D9"/>
    </w:pPr>
  </w:style>
  <w:style w:type="paragraph" w:customStyle="1" w:styleId="Ydefsubsubclause-e">
    <w:name w:val="Ydefsubsubclause-e"/>
    <w:basedOn w:val="defsubsubclause-e"/>
    <w:rsid w:val="000A55DA"/>
    <w:pPr>
      <w:shd w:val="clear" w:color="auto" w:fill="D9D9D9"/>
    </w:pPr>
  </w:style>
  <w:style w:type="paragraph" w:customStyle="1" w:styleId="Ydefparagraph-e">
    <w:name w:val="Ydefparagraph-e"/>
    <w:basedOn w:val="defparagraph-e"/>
    <w:rsid w:val="000A55DA"/>
    <w:pPr>
      <w:shd w:val="clear" w:color="auto" w:fill="D9D9D9"/>
    </w:pPr>
  </w:style>
  <w:style w:type="paragraph" w:customStyle="1" w:styleId="YSdefpara-e">
    <w:name w:val="YSdefpara-e"/>
    <w:basedOn w:val="Sdefpara-e"/>
    <w:rsid w:val="000A55DA"/>
    <w:pPr>
      <w:shd w:val="clear" w:color="auto" w:fill="D9D9D9"/>
    </w:pPr>
  </w:style>
  <w:style w:type="paragraph" w:customStyle="1" w:styleId="Ydefsubpara-e">
    <w:name w:val="Ydefsubpara-e"/>
    <w:basedOn w:val="defsubpara-e"/>
    <w:rsid w:val="000A55DA"/>
    <w:pPr>
      <w:shd w:val="clear" w:color="auto" w:fill="D9D9D9"/>
    </w:pPr>
  </w:style>
  <w:style w:type="paragraph" w:customStyle="1" w:styleId="Ydefsubsubpara-e">
    <w:name w:val="Ydefsubsubpara-e"/>
    <w:basedOn w:val="defsubsubpara-e"/>
    <w:rsid w:val="000A55DA"/>
    <w:pPr>
      <w:shd w:val="clear" w:color="auto" w:fill="D9D9D9"/>
    </w:pPr>
  </w:style>
  <w:style w:type="paragraph" w:customStyle="1" w:styleId="Ysection-e">
    <w:name w:val="Ysection-e"/>
    <w:basedOn w:val="section-e"/>
    <w:rsid w:val="000A55DA"/>
    <w:pPr>
      <w:shd w:val="clear" w:color="auto" w:fill="D9D9D9"/>
    </w:pPr>
  </w:style>
  <w:style w:type="paragraph" w:customStyle="1" w:styleId="YSsection-e">
    <w:name w:val="YSsection-e"/>
    <w:basedOn w:val="Ssection-e"/>
    <w:rsid w:val="000A55DA"/>
    <w:pPr>
      <w:shd w:val="clear" w:color="auto" w:fill="D9D9D9"/>
    </w:pPr>
  </w:style>
  <w:style w:type="paragraph" w:customStyle="1" w:styleId="Ysubsection-e">
    <w:name w:val="Ysubsection-e"/>
    <w:basedOn w:val="subsection-e"/>
    <w:rsid w:val="000A55DA"/>
    <w:pPr>
      <w:shd w:val="clear" w:color="auto" w:fill="D9D9D9"/>
    </w:pPr>
  </w:style>
  <w:style w:type="paragraph" w:customStyle="1" w:styleId="YSsubsection-e">
    <w:name w:val="YSsubsection-e"/>
    <w:basedOn w:val="Ssubsection-e"/>
    <w:rsid w:val="000A55DA"/>
    <w:pPr>
      <w:shd w:val="clear" w:color="auto" w:fill="D9D9D9"/>
    </w:pPr>
  </w:style>
  <w:style w:type="paragraph" w:customStyle="1" w:styleId="Yclause-e">
    <w:name w:val="Yclause-e"/>
    <w:basedOn w:val="clause-e"/>
    <w:rsid w:val="000A55DA"/>
    <w:pPr>
      <w:shd w:val="clear" w:color="auto" w:fill="D9D9D9"/>
    </w:pPr>
  </w:style>
  <w:style w:type="paragraph" w:customStyle="1" w:styleId="YSclause-e">
    <w:name w:val="YSclause-e"/>
    <w:basedOn w:val="Sclause-e"/>
    <w:rsid w:val="000A55DA"/>
    <w:pPr>
      <w:shd w:val="clear" w:color="auto" w:fill="D9D9D9"/>
    </w:pPr>
  </w:style>
  <w:style w:type="paragraph" w:customStyle="1" w:styleId="Ysubclause-e">
    <w:name w:val="Ysubclause-e"/>
    <w:basedOn w:val="subclause-e"/>
    <w:rsid w:val="000A55DA"/>
    <w:pPr>
      <w:shd w:val="clear" w:color="auto" w:fill="D9D9D9"/>
    </w:pPr>
  </w:style>
  <w:style w:type="paragraph" w:customStyle="1" w:styleId="YSsubclause-e">
    <w:name w:val="YSsubclause-e"/>
    <w:basedOn w:val="Ssubclause-e"/>
    <w:rsid w:val="000A55DA"/>
    <w:pPr>
      <w:shd w:val="clear" w:color="auto" w:fill="D9D9D9"/>
    </w:pPr>
  </w:style>
  <w:style w:type="paragraph" w:customStyle="1" w:styleId="Ysubsubclause-e">
    <w:name w:val="Ysubsubclause-e"/>
    <w:basedOn w:val="subsubclause-e"/>
    <w:rsid w:val="000A55DA"/>
    <w:pPr>
      <w:shd w:val="clear" w:color="auto" w:fill="D9D9D9"/>
    </w:pPr>
  </w:style>
  <w:style w:type="paragraph" w:customStyle="1" w:styleId="YSsubsubclause-e">
    <w:name w:val="YSsubsubclause-e"/>
    <w:basedOn w:val="Ssubsubclause-e"/>
    <w:rsid w:val="000A55DA"/>
    <w:pPr>
      <w:shd w:val="clear" w:color="auto" w:fill="D9D9D9"/>
    </w:pPr>
  </w:style>
  <w:style w:type="paragraph" w:customStyle="1" w:styleId="Ysubsubsubclause-e">
    <w:name w:val="Ysubsubsubclause-e"/>
    <w:basedOn w:val="subsubsubclause-e"/>
    <w:rsid w:val="000A55DA"/>
    <w:pPr>
      <w:shd w:val="clear" w:color="auto" w:fill="D9D9D9"/>
    </w:pPr>
  </w:style>
  <w:style w:type="paragraph" w:customStyle="1" w:styleId="Yparagraph-e">
    <w:name w:val="Yparagraph-e"/>
    <w:basedOn w:val="paragraph-e"/>
    <w:rsid w:val="000A55DA"/>
    <w:pPr>
      <w:shd w:val="clear" w:color="auto" w:fill="D9D9D9"/>
    </w:pPr>
  </w:style>
  <w:style w:type="paragraph" w:customStyle="1" w:styleId="Yparanoindt-e">
    <w:name w:val="Yparanoindt-e"/>
    <w:basedOn w:val="paranoindt-e"/>
    <w:rsid w:val="000A55DA"/>
    <w:pPr>
      <w:shd w:val="clear" w:color="auto" w:fill="D9D9D9"/>
    </w:pPr>
  </w:style>
  <w:style w:type="paragraph" w:customStyle="1" w:styleId="Yparawindt-e">
    <w:name w:val="Yparawindt-e"/>
    <w:basedOn w:val="parawindt-e"/>
    <w:rsid w:val="000A55DA"/>
    <w:pPr>
      <w:shd w:val="clear" w:color="auto" w:fill="D9D9D9"/>
      <w:ind w:left="278"/>
    </w:pPr>
  </w:style>
  <w:style w:type="paragraph" w:customStyle="1" w:styleId="Yparawtab-e">
    <w:name w:val="Yparawtab-e"/>
    <w:basedOn w:val="parawtab-e"/>
    <w:rsid w:val="000A55DA"/>
    <w:pPr>
      <w:shd w:val="clear" w:color="auto" w:fill="D9D9D9"/>
    </w:pPr>
  </w:style>
  <w:style w:type="paragraph" w:customStyle="1" w:styleId="YSparagraph-e">
    <w:name w:val="YSparagraph-e"/>
    <w:basedOn w:val="Sparagraph-e"/>
    <w:rsid w:val="000A55DA"/>
    <w:pPr>
      <w:shd w:val="clear" w:color="auto" w:fill="D9D9D9"/>
    </w:pPr>
  </w:style>
  <w:style w:type="paragraph" w:customStyle="1" w:styleId="Ysubpara-e">
    <w:name w:val="Ysubpara-e"/>
    <w:basedOn w:val="subpara-e"/>
    <w:rsid w:val="000A55DA"/>
    <w:pPr>
      <w:shd w:val="clear" w:color="auto" w:fill="D9D9D9"/>
    </w:pPr>
  </w:style>
  <w:style w:type="paragraph" w:customStyle="1" w:styleId="YSsubpara-e">
    <w:name w:val="YSsubpara-e"/>
    <w:basedOn w:val="Ssubpara-e"/>
    <w:rsid w:val="000A55DA"/>
    <w:pPr>
      <w:shd w:val="clear" w:color="auto" w:fill="D9D9D9"/>
    </w:pPr>
  </w:style>
  <w:style w:type="paragraph" w:customStyle="1" w:styleId="Ysubsubpara-e">
    <w:name w:val="Ysubsubpara-e"/>
    <w:basedOn w:val="subsubpara-e"/>
    <w:rsid w:val="000A55DA"/>
    <w:pPr>
      <w:shd w:val="clear" w:color="auto" w:fill="D9D9D9"/>
    </w:pPr>
  </w:style>
  <w:style w:type="paragraph" w:customStyle="1" w:styleId="YSsubsubpara-e">
    <w:name w:val="YSsubsubpara-e"/>
    <w:basedOn w:val="Ssubsubpara-e"/>
    <w:rsid w:val="000A55DA"/>
    <w:pPr>
      <w:shd w:val="clear" w:color="auto" w:fill="D9D9D9"/>
    </w:pPr>
  </w:style>
  <w:style w:type="paragraph" w:customStyle="1" w:styleId="Ysubsubsubpara-e">
    <w:name w:val="Ysubsubsubpara-e"/>
    <w:basedOn w:val="subsubsubpara-e"/>
    <w:rsid w:val="000A55DA"/>
    <w:pPr>
      <w:shd w:val="clear" w:color="auto" w:fill="D9D9D9"/>
    </w:pPr>
  </w:style>
  <w:style w:type="paragraph" w:customStyle="1" w:styleId="Yequation-e">
    <w:name w:val="Yequation-e"/>
    <w:basedOn w:val="equation-e"/>
    <w:rsid w:val="000A55DA"/>
    <w:pPr>
      <w:shd w:val="clear" w:color="auto" w:fill="D9D9D9"/>
    </w:pPr>
  </w:style>
  <w:style w:type="paragraph" w:customStyle="1" w:styleId="YPsection-e">
    <w:name w:val="YPsection-e"/>
    <w:basedOn w:val="section-e"/>
    <w:rsid w:val="000A55DA"/>
    <w:pPr>
      <w:shd w:val="clear" w:color="auto" w:fill="D9D9D9"/>
    </w:pPr>
    <w:rPr>
      <w:b/>
    </w:rPr>
  </w:style>
  <w:style w:type="paragraph" w:customStyle="1" w:styleId="YSPsection-e">
    <w:name w:val="YSPsection-e"/>
    <w:basedOn w:val="SPsection-e"/>
    <w:rsid w:val="000A55DA"/>
    <w:pPr>
      <w:shd w:val="clear" w:color="auto" w:fill="D9D9D9"/>
    </w:pPr>
  </w:style>
  <w:style w:type="paragraph" w:customStyle="1" w:styleId="YPsubsection-e">
    <w:name w:val="YPsubsection-e"/>
    <w:basedOn w:val="subsection-e"/>
    <w:rsid w:val="000A55DA"/>
    <w:pPr>
      <w:shd w:val="clear" w:color="auto" w:fill="D9D9D9"/>
    </w:pPr>
    <w:rPr>
      <w:b/>
    </w:rPr>
  </w:style>
  <w:style w:type="paragraph" w:customStyle="1" w:styleId="YSPsubsection-e">
    <w:name w:val="YSPsubsection-e"/>
    <w:basedOn w:val="SPsubsection-e"/>
    <w:rsid w:val="000A55DA"/>
    <w:pPr>
      <w:shd w:val="clear" w:color="auto" w:fill="D9D9D9"/>
    </w:pPr>
  </w:style>
  <w:style w:type="paragraph" w:customStyle="1" w:styleId="YPclause-e">
    <w:name w:val="YPclause-e"/>
    <w:basedOn w:val="clause-e"/>
    <w:rsid w:val="000A55DA"/>
    <w:pPr>
      <w:shd w:val="clear" w:color="auto" w:fill="D9D9D9"/>
    </w:pPr>
    <w:rPr>
      <w:b/>
    </w:rPr>
  </w:style>
  <w:style w:type="paragraph" w:customStyle="1" w:styleId="YPsubclause-e">
    <w:name w:val="YPsubclause-e"/>
    <w:basedOn w:val="subclause-e"/>
    <w:rsid w:val="000A55DA"/>
    <w:pPr>
      <w:shd w:val="clear" w:color="auto" w:fill="D9D9D9"/>
    </w:pPr>
    <w:rPr>
      <w:b/>
    </w:rPr>
  </w:style>
  <w:style w:type="paragraph" w:customStyle="1" w:styleId="YPsubsubclause-e">
    <w:name w:val="YPsubsubclause-e"/>
    <w:basedOn w:val="subsubclause-e"/>
    <w:rsid w:val="000A55DA"/>
    <w:pPr>
      <w:shd w:val="clear" w:color="auto" w:fill="D9D9D9"/>
    </w:pPr>
    <w:rPr>
      <w:b/>
    </w:rPr>
  </w:style>
  <w:style w:type="paragraph" w:customStyle="1" w:styleId="YPsubsubsubclause-e">
    <w:name w:val="YPsubsubsubclause-e"/>
    <w:basedOn w:val="subsubsubclause-e"/>
    <w:rsid w:val="000A55DA"/>
    <w:pPr>
      <w:shd w:val="clear" w:color="auto" w:fill="D9D9D9"/>
    </w:pPr>
    <w:rPr>
      <w:b/>
    </w:rPr>
  </w:style>
  <w:style w:type="paragraph" w:customStyle="1" w:styleId="YPparagraph-e">
    <w:name w:val="YPparagraph-e"/>
    <w:basedOn w:val="paragraph-e"/>
    <w:rsid w:val="000A55DA"/>
    <w:pPr>
      <w:shd w:val="clear" w:color="auto" w:fill="D9D9D9"/>
    </w:pPr>
    <w:rPr>
      <w:b/>
    </w:rPr>
  </w:style>
  <w:style w:type="paragraph" w:customStyle="1" w:styleId="YPsubpara-e">
    <w:name w:val="YPsubpara-e"/>
    <w:basedOn w:val="subpara-e"/>
    <w:rsid w:val="000A55DA"/>
    <w:pPr>
      <w:shd w:val="clear" w:color="auto" w:fill="D9D9D9"/>
    </w:pPr>
    <w:rPr>
      <w:b/>
    </w:rPr>
  </w:style>
  <w:style w:type="paragraph" w:customStyle="1" w:styleId="YPsubsubpara-e">
    <w:name w:val="YPsubsubpara-e"/>
    <w:basedOn w:val="subsubpara-e"/>
    <w:rsid w:val="000A55DA"/>
    <w:pPr>
      <w:shd w:val="clear" w:color="auto" w:fill="D9D9D9"/>
    </w:pPr>
    <w:rPr>
      <w:b/>
    </w:rPr>
  </w:style>
  <w:style w:type="paragraph" w:customStyle="1" w:styleId="YPsubsubsubpara-e">
    <w:name w:val="YPsubsubsubpara-e"/>
    <w:basedOn w:val="subsubsubpara-e"/>
    <w:rsid w:val="000A55DA"/>
    <w:pPr>
      <w:shd w:val="clear" w:color="auto" w:fill="D9D9D9"/>
    </w:pPr>
    <w:rPr>
      <w:b/>
    </w:rPr>
  </w:style>
  <w:style w:type="paragraph" w:customStyle="1" w:styleId="Ypreamble-f">
    <w:name w:val="Ypreamble-f"/>
    <w:basedOn w:val="Ypreamble-e"/>
    <w:rsid w:val="000A55DA"/>
    <w:rPr>
      <w:lang w:val="fr-CA"/>
    </w:rPr>
  </w:style>
  <w:style w:type="paragraph" w:customStyle="1" w:styleId="Ypartnum-f">
    <w:name w:val="Ypartnum-f"/>
    <w:basedOn w:val="Ypartnum-e"/>
    <w:rsid w:val="000A55DA"/>
    <w:rPr>
      <w:lang w:val="fr-CA"/>
    </w:rPr>
  </w:style>
  <w:style w:type="paragraph" w:customStyle="1" w:styleId="Yheading1-f">
    <w:name w:val="Yheading1-f"/>
    <w:basedOn w:val="Yheading1-e"/>
    <w:rsid w:val="000A55DA"/>
    <w:rPr>
      <w:lang w:val="fr-CA"/>
    </w:rPr>
  </w:style>
  <w:style w:type="paragraph" w:customStyle="1" w:styleId="Yheading2-f">
    <w:name w:val="Yheading2-f"/>
    <w:basedOn w:val="Yheading2-e"/>
    <w:rsid w:val="000A55DA"/>
    <w:rPr>
      <w:lang w:val="fr-CA"/>
    </w:rPr>
  </w:style>
  <w:style w:type="paragraph" w:customStyle="1" w:styleId="Yheading3-f">
    <w:name w:val="Yheading3-f"/>
    <w:basedOn w:val="Yheading3-e"/>
    <w:rsid w:val="000A55DA"/>
    <w:rPr>
      <w:lang w:val="fr-CA"/>
    </w:rPr>
  </w:style>
  <w:style w:type="paragraph" w:customStyle="1" w:styleId="Ytableheading-f">
    <w:name w:val="Ytableheading-f"/>
    <w:basedOn w:val="Ytableheading-e"/>
    <w:rsid w:val="000A55DA"/>
    <w:rPr>
      <w:lang w:val="fr-CA"/>
    </w:rPr>
  </w:style>
  <w:style w:type="paragraph" w:customStyle="1" w:styleId="Yfirstdef-f">
    <w:name w:val="Yfirstdef-f"/>
    <w:basedOn w:val="Yfirstdef-e"/>
    <w:rsid w:val="000A55DA"/>
    <w:rPr>
      <w:lang w:val="fr-CA"/>
    </w:rPr>
  </w:style>
  <w:style w:type="paragraph" w:customStyle="1" w:styleId="Ydefinition-f">
    <w:name w:val="Ydefinition-f"/>
    <w:basedOn w:val="Ydefinition-e"/>
    <w:rsid w:val="000A55DA"/>
    <w:rPr>
      <w:lang w:val="fr-CA"/>
    </w:rPr>
  </w:style>
  <w:style w:type="paragraph" w:customStyle="1" w:styleId="YSdefinition-f">
    <w:name w:val="YSdefinition-f"/>
    <w:basedOn w:val="YSdefinition-e"/>
    <w:rsid w:val="000A55DA"/>
    <w:rPr>
      <w:lang w:val="fr-CA"/>
    </w:rPr>
  </w:style>
  <w:style w:type="paragraph" w:customStyle="1" w:styleId="YSdefinition-e">
    <w:name w:val="YSdefinition-e"/>
    <w:basedOn w:val="Sdefinition-e"/>
    <w:rsid w:val="000A55DA"/>
    <w:pPr>
      <w:shd w:val="clear" w:color="auto" w:fill="D9D9D9"/>
    </w:pPr>
  </w:style>
  <w:style w:type="paragraph" w:customStyle="1" w:styleId="Ydefclause-f">
    <w:name w:val="Ydefclause-f"/>
    <w:basedOn w:val="Ydefclause-e"/>
    <w:rsid w:val="000A55DA"/>
    <w:rPr>
      <w:lang w:val="fr-CA"/>
    </w:rPr>
  </w:style>
  <w:style w:type="paragraph" w:customStyle="1" w:styleId="YSdefclause-f">
    <w:name w:val="YSdefclause-f"/>
    <w:basedOn w:val="YSdefclause-e"/>
    <w:rsid w:val="000A55DA"/>
    <w:rPr>
      <w:lang w:val="fr-CA"/>
    </w:rPr>
  </w:style>
  <w:style w:type="paragraph" w:customStyle="1" w:styleId="Ydefsubclause-f">
    <w:name w:val="Ydefsubclause-f"/>
    <w:basedOn w:val="Ydefsubclause-e"/>
    <w:rsid w:val="000A55DA"/>
    <w:rPr>
      <w:lang w:val="fr-CA"/>
    </w:rPr>
  </w:style>
  <w:style w:type="paragraph" w:customStyle="1" w:styleId="Ydefsubsubclause-f">
    <w:name w:val="Ydefsubsubclause-f"/>
    <w:basedOn w:val="Ydefsubsubclause-e"/>
    <w:rsid w:val="000A55DA"/>
    <w:rPr>
      <w:lang w:val="fr-CA"/>
    </w:rPr>
  </w:style>
  <w:style w:type="paragraph" w:customStyle="1" w:styleId="Ydefparagraph-f">
    <w:name w:val="Ydefparagraph-f"/>
    <w:basedOn w:val="Ydefparagraph-e"/>
    <w:rsid w:val="000A55DA"/>
    <w:rPr>
      <w:lang w:val="fr-CA"/>
    </w:rPr>
  </w:style>
  <w:style w:type="paragraph" w:customStyle="1" w:styleId="YSdefpara-f">
    <w:name w:val="YSdefpara-f"/>
    <w:basedOn w:val="YSdefpara-e"/>
    <w:rsid w:val="000A55DA"/>
    <w:rPr>
      <w:lang w:val="fr-CA"/>
    </w:rPr>
  </w:style>
  <w:style w:type="paragraph" w:customStyle="1" w:styleId="Ydefsubpara-f">
    <w:name w:val="Ydefsubpara-f"/>
    <w:basedOn w:val="Ydefsubpara-e"/>
    <w:rsid w:val="000A55DA"/>
    <w:rPr>
      <w:lang w:val="fr-CA"/>
    </w:rPr>
  </w:style>
  <w:style w:type="paragraph" w:customStyle="1" w:styleId="Ydefsubsubpara-f">
    <w:name w:val="Ydefsubsubpara-f"/>
    <w:basedOn w:val="Ydefsubsubpara-e"/>
    <w:rsid w:val="000A55DA"/>
    <w:rPr>
      <w:lang w:val="fr-CA"/>
    </w:rPr>
  </w:style>
  <w:style w:type="paragraph" w:customStyle="1" w:styleId="Ysection-f">
    <w:name w:val="Ysection-f"/>
    <w:basedOn w:val="Ysection-e"/>
    <w:rsid w:val="000A55DA"/>
    <w:rPr>
      <w:lang w:val="fr-CA"/>
    </w:rPr>
  </w:style>
  <w:style w:type="paragraph" w:customStyle="1" w:styleId="YSsection-f">
    <w:name w:val="YSsection-f"/>
    <w:basedOn w:val="YSsection-e"/>
    <w:rsid w:val="000A55DA"/>
    <w:rPr>
      <w:lang w:val="fr-CA"/>
    </w:rPr>
  </w:style>
  <w:style w:type="paragraph" w:customStyle="1" w:styleId="Ysubsection-f">
    <w:name w:val="Ysubsection-f"/>
    <w:basedOn w:val="Ysubsection-e"/>
    <w:rsid w:val="000A55DA"/>
    <w:rPr>
      <w:lang w:val="fr-CA"/>
    </w:rPr>
  </w:style>
  <w:style w:type="paragraph" w:customStyle="1" w:styleId="YSsubsection-f">
    <w:name w:val="YSsubsection-f"/>
    <w:basedOn w:val="YSsubsection-e"/>
    <w:rsid w:val="000A55DA"/>
    <w:rPr>
      <w:lang w:val="fr-CA"/>
    </w:rPr>
  </w:style>
  <w:style w:type="paragraph" w:customStyle="1" w:styleId="Yclause-f">
    <w:name w:val="Yclause-f"/>
    <w:basedOn w:val="Yclause-e"/>
    <w:rsid w:val="000A55DA"/>
    <w:rPr>
      <w:lang w:val="fr-CA"/>
    </w:rPr>
  </w:style>
  <w:style w:type="paragraph" w:customStyle="1" w:styleId="YSclause-f">
    <w:name w:val="YSclause-f"/>
    <w:basedOn w:val="YSclause-e"/>
    <w:rsid w:val="000A55DA"/>
    <w:rPr>
      <w:lang w:val="fr-CA"/>
    </w:rPr>
  </w:style>
  <w:style w:type="paragraph" w:customStyle="1" w:styleId="Ysubclause-f">
    <w:name w:val="Ysubclause-f"/>
    <w:basedOn w:val="Ysubclause-e"/>
    <w:rsid w:val="000A55DA"/>
    <w:rPr>
      <w:lang w:val="fr-CA"/>
    </w:rPr>
  </w:style>
  <w:style w:type="paragraph" w:customStyle="1" w:styleId="YSsubclause-f">
    <w:name w:val="YSsubclause-f"/>
    <w:basedOn w:val="YSsubclause-e"/>
    <w:rsid w:val="000A55DA"/>
    <w:rPr>
      <w:lang w:val="fr-CA"/>
    </w:rPr>
  </w:style>
  <w:style w:type="paragraph" w:customStyle="1" w:styleId="Ysubsubclause-f">
    <w:name w:val="Ysubsubclause-f"/>
    <w:basedOn w:val="Ysubsubclause-e"/>
    <w:rsid w:val="000A55DA"/>
    <w:rPr>
      <w:lang w:val="fr-CA"/>
    </w:rPr>
  </w:style>
  <w:style w:type="paragraph" w:customStyle="1" w:styleId="YSsubsubclause-f">
    <w:name w:val="YSsubsubclause-f"/>
    <w:basedOn w:val="YSsubsubclause-e"/>
    <w:rsid w:val="000A55DA"/>
    <w:rPr>
      <w:lang w:val="fr-CA"/>
    </w:rPr>
  </w:style>
  <w:style w:type="paragraph" w:customStyle="1" w:styleId="Ysubsubsubclause-f">
    <w:name w:val="Ysubsubsubclause-f"/>
    <w:basedOn w:val="Ysubsubsubclause-e"/>
    <w:rsid w:val="000A55DA"/>
    <w:rPr>
      <w:lang w:val="fr-CA"/>
    </w:rPr>
  </w:style>
  <w:style w:type="paragraph" w:customStyle="1" w:styleId="Yparagraph-f">
    <w:name w:val="Yparagraph-f"/>
    <w:basedOn w:val="Yparagraph-e"/>
    <w:rsid w:val="000A55DA"/>
    <w:rPr>
      <w:lang w:val="fr-CA"/>
    </w:rPr>
  </w:style>
  <w:style w:type="paragraph" w:customStyle="1" w:styleId="Yparanoindt-f">
    <w:name w:val="Yparanoindt-f"/>
    <w:basedOn w:val="Yparanoindt-e"/>
    <w:rsid w:val="000A55DA"/>
    <w:rPr>
      <w:lang w:val="fr-CA"/>
    </w:rPr>
  </w:style>
  <w:style w:type="paragraph" w:customStyle="1" w:styleId="Yparawindt-f">
    <w:name w:val="Yparawindt-f"/>
    <w:basedOn w:val="Yparawindt-e"/>
    <w:rsid w:val="000A55DA"/>
    <w:rPr>
      <w:lang w:val="fr-CA"/>
    </w:rPr>
  </w:style>
  <w:style w:type="paragraph" w:customStyle="1" w:styleId="Yparawtab-f">
    <w:name w:val="Yparawtab-f"/>
    <w:basedOn w:val="Yparawtab-e"/>
    <w:rsid w:val="000A55DA"/>
    <w:rPr>
      <w:lang w:val="fr-CA"/>
    </w:rPr>
  </w:style>
  <w:style w:type="paragraph" w:customStyle="1" w:styleId="YSparagraph-f">
    <w:name w:val="YSparagraph-f"/>
    <w:basedOn w:val="YSparagraph-e"/>
    <w:rsid w:val="000A55DA"/>
    <w:rPr>
      <w:lang w:val="fr-CA"/>
    </w:rPr>
  </w:style>
  <w:style w:type="paragraph" w:customStyle="1" w:styleId="Ysubpara-f">
    <w:name w:val="Ysubpara-f"/>
    <w:basedOn w:val="Ysubpara-e"/>
    <w:rsid w:val="000A55DA"/>
    <w:rPr>
      <w:lang w:val="fr-CA"/>
    </w:rPr>
  </w:style>
  <w:style w:type="paragraph" w:customStyle="1" w:styleId="YSsubpara-f">
    <w:name w:val="YSsubpara-f"/>
    <w:basedOn w:val="YSsubpara-e"/>
    <w:rsid w:val="000A55DA"/>
    <w:rPr>
      <w:lang w:val="fr-CA"/>
    </w:rPr>
  </w:style>
  <w:style w:type="paragraph" w:customStyle="1" w:styleId="Ysubsubpara-f">
    <w:name w:val="Ysubsubpara-f"/>
    <w:basedOn w:val="Ysubsubpara-e"/>
    <w:rsid w:val="000A55DA"/>
    <w:rPr>
      <w:lang w:val="fr-CA"/>
    </w:rPr>
  </w:style>
  <w:style w:type="paragraph" w:customStyle="1" w:styleId="YSsubsubpara-f">
    <w:name w:val="YSsubsubpara-f"/>
    <w:basedOn w:val="YSsubsubpara-e"/>
    <w:rsid w:val="000A55DA"/>
    <w:rPr>
      <w:lang w:val="fr-CA"/>
    </w:rPr>
  </w:style>
  <w:style w:type="paragraph" w:customStyle="1" w:styleId="Ysubsubsubpara-f">
    <w:name w:val="Ysubsubsubpara-f"/>
    <w:basedOn w:val="Ysubsubsubpara-e"/>
    <w:rsid w:val="000A55DA"/>
    <w:rPr>
      <w:lang w:val="fr-CA"/>
    </w:rPr>
  </w:style>
  <w:style w:type="paragraph" w:customStyle="1" w:styleId="Yequation-f">
    <w:name w:val="Yequation-f"/>
    <w:basedOn w:val="Yequation-e"/>
    <w:rsid w:val="000A55DA"/>
    <w:rPr>
      <w:lang w:val="fr-CA"/>
    </w:rPr>
  </w:style>
  <w:style w:type="paragraph" w:customStyle="1" w:styleId="YPsection-f">
    <w:name w:val="YPsection-f"/>
    <w:basedOn w:val="YPsection-e"/>
    <w:rsid w:val="000A55DA"/>
    <w:rPr>
      <w:lang w:val="fr-CA"/>
    </w:rPr>
  </w:style>
  <w:style w:type="paragraph" w:customStyle="1" w:styleId="YSPsection-f">
    <w:name w:val="YSPsection-f"/>
    <w:basedOn w:val="YSPsection-e"/>
    <w:rsid w:val="000A55DA"/>
    <w:rPr>
      <w:lang w:val="fr-CA"/>
    </w:rPr>
  </w:style>
  <w:style w:type="paragraph" w:customStyle="1" w:styleId="YPsubsection-f">
    <w:name w:val="YPsubsection-f"/>
    <w:basedOn w:val="YPsubsection-e"/>
    <w:rsid w:val="000A55DA"/>
    <w:rPr>
      <w:lang w:val="fr-CA"/>
    </w:rPr>
  </w:style>
  <w:style w:type="paragraph" w:customStyle="1" w:styleId="YSPsubsection-f">
    <w:name w:val="YSPsubsection-f"/>
    <w:basedOn w:val="YSPsubsection-e"/>
    <w:rsid w:val="000A55DA"/>
    <w:rPr>
      <w:lang w:val="fr-CA"/>
    </w:rPr>
  </w:style>
  <w:style w:type="paragraph" w:customStyle="1" w:styleId="YPclause-f">
    <w:name w:val="YPclause-f"/>
    <w:basedOn w:val="YPclause-e"/>
    <w:rsid w:val="000A55DA"/>
    <w:rPr>
      <w:lang w:val="fr-CA"/>
    </w:rPr>
  </w:style>
  <w:style w:type="paragraph" w:customStyle="1" w:styleId="YPsubclause-f">
    <w:name w:val="YPsubclause-f"/>
    <w:basedOn w:val="YPsubclause-e"/>
    <w:rsid w:val="000A55DA"/>
    <w:rPr>
      <w:lang w:val="fr-CA"/>
    </w:rPr>
  </w:style>
  <w:style w:type="paragraph" w:customStyle="1" w:styleId="YPsubsubclause-f">
    <w:name w:val="YPsubsubclause-f"/>
    <w:basedOn w:val="YPsubsubclause-e"/>
    <w:rsid w:val="000A55DA"/>
    <w:rPr>
      <w:lang w:val="fr-CA"/>
    </w:rPr>
  </w:style>
  <w:style w:type="paragraph" w:customStyle="1" w:styleId="YPsubsubsubclause-f">
    <w:name w:val="YPsubsubsubclause-f"/>
    <w:basedOn w:val="YPsubsubsubclause-e"/>
    <w:rsid w:val="000A55DA"/>
    <w:rPr>
      <w:lang w:val="fr-CA"/>
    </w:rPr>
  </w:style>
  <w:style w:type="paragraph" w:customStyle="1" w:styleId="YPparagraph-f">
    <w:name w:val="YPparagraph-f"/>
    <w:basedOn w:val="YPparagraph-e"/>
    <w:rsid w:val="000A55DA"/>
    <w:rPr>
      <w:lang w:val="fr-CA"/>
    </w:rPr>
  </w:style>
  <w:style w:type="paragraph" w:customStyle="1" w:styleId="YPsubpara-f">
    <w:name w:val="YPsubpara-f"/>
    <w:basedOn w:val="YPsubpara-e"/>
    <w:rsid w:val="000A55DA"/>
    <w:rPr>
      <w:lang w:val="fr-CA"/>
    </w:rPr>
  </w:style>
  <w:style w:type="paragraph" w:customStyle="1" w:styleId="YPsubsubpara-f">
    <w:name w:val="YPsubsubpara-f"/>
    <w:basedOn w:val="YPsubsubpara-e"/>
    <w:rsid w:val="000A55DA"/>
    <w:rPr>
      <w:lang w:val="fr-CA"/>
    </w:rPr>
  </w:style>
  <w:style w:type="paragraph" w:customStyle="1" w:styleId="YPsubsubsubpara-f">
    <w:name w:val="YPsubsubsubpara-f"/>
    <w:basedOn w:val="YPsubsubsubpara-e"/>
    <w:rsid w:val="000A55DA"/>
    <w:rPr>
      <w:lang w:val="fr-CA"/>
    </w:rPr>
  </w:style>
  <w:style w:type="paragraph" w:customStyle="1" w:styleId="Pheading-f">
    <w:name w:val="Pheading-f"/>
    <w:basedOn w:val="Pheading-e"/>
    <w:rsid w:val="000A55DA"/>
    <w:rPr>
      <w:lang w:val="fr-CA"/>
    </w:rPr>
  </w:style>
  <w:style w:type="paragraph" w:customStyle="1" w:styleId="defPnote-e">
    <w:name w:val="defPnote-e"/>
    <w:basedOn w:val="Pnote-e"/>
    <w:rsid w:val="000A55DA"/>
  </w:style>
  <w:style w:type="paragraph" w:customStyle="1" w:styleId="headnote-e">
    <w:name w:val="headnote-e"/>
    <w:basedOn w:val="Normal"/>
    <w:rsid w:val="000A55DA"/>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0A55DA"/>
    <w:rPr>
      <w:lang w:val="fr-CA"/>
    </w:rPr>
  </w:style>
  <w:style w:type="paragraph" w:customStyle="1" w:styleId="defPnote-f">
    <w:name w:val="defPnote-f"/>
    <w:basedOn w:val="Pnote-e"/>
    <w:rsid w:val="000A55DA"/>
    <w:rPr>
      <w:lang w:val="fr-CA"/>
    </w:rPr>
  </w:style>
  <w:style w:type="paragraph" w:customStyle="1" w:styleId="Yprocsection-e">
    <w:name w:val="Yprocsection-e"/>
    <w:basedOn w:val="Ysection-e"/>
    <w:rsid w:val="000A55DA"/>
    <w:pPr>
      <w:tabs>
        <w:tab w:val="left" w:pos="430"/>
      </w:tabs>
      <w:ind w:left="240"/>
    </w:pPr>
  </w:style>
  <w:style w:type="paragraph" w:customStyle="1" w:styleId="Yprocsection-f">
    <w:name w:val="Yprocsection-f"/>
    <w:basedOn w:val="Yprocsection-e"/>
    <w:rsid w:val="000A55DA"/>
    <w:rPr>
      <w:lang w:val="fr-CA"/>
    </w:rPr>
  </w:style>
  <w:style w:type="paragraph" w:customStyle="1" w:styleId="Yprocsubsection-e">
    <w:name w:val="Yprocsubsection-e"/>
    <w:basedOn w:val="Ysubsection-e"/>
    <w:rsid w:val="000A55DA"/>
    <w:pPr>
      <w:tabs>
        <w:tab w:val="left" w:pos="430"/>
      </w:tabs>
      <w:ind w:left="240"/>
    </w:pPr>
  </w:style>
  <w:style w:type="paragraph" w:customStyle="1" w:styleId="Yprocsubsection-f">
    <w:name w:val="Yprocsubsection-f"/>
    <w:basedOn w:val="Yprocsubsection-e"/>
    <w:rsid w:val="000A55DA"/>
    <w:rPr>
      <w:lang w:val="fr-CA"/>
    </w:rPr>
  </w:style>
  <w:style w:type="paragraph" w:customStyle="1" w:styleId="YprocSsection-e">
    <w:name w:val="YprocSsection-e"/>
    <w:basedOn w:val="YSsection-e"/>
    <w:rsid w:val="000A55DA"/>
    <w:pPr>
      <w:ind w:left="240"/>
    </w:pPr>
  </w:style>
  <w:style w:type="paragraph" w:customStyle="1" w:styleId="YprocSsection-f">
    <w:name w:val="YprocSsection-f"/>
    <w:basedOn w:val="YprocSsection-e"/>
    <w:rsid w:val="000A55DA"/>
    <w:rPr>
      <w:lang w:val="fr-CA"/>
    </w:rPr>
  </w:style>
  <w:style w:type="paragraph" w:customStyle="1" w:styleId="YprocSsubsection-e">
    <w:name w:val="YprocSsubsection-e"/>
    <w:basedOn w:val="YSsubsection-e"/>
    <w:rsid w:val="000A55DA"/>
    <w:pPr>
      <w:ind w:left="240"/>
    </w:pPr>
  </w:style>
  <w:style w:type="paragraph" w:customStyle="1" w:styleId="YprocSsubsection-f">
    <w:name w:val="YprocSsubsection-f"/>
    <w:basedOn w:val="YprocSsubsection-e"/>
    <w:rsid w:val="000A55DA"/>
    <w:rPr>
      <w:lang w:val="fr-CA"/>
    </w:rPr>
  </w:style>
  <w:style w:type="paragraph" w:customStyle="1" w:styleId="Yprocclause-e">
    <w:name w:val="Yprocclause-e"/>
    <w:basedOn w:val="Yclause-e"/>
    <w:rsid w:val="000A55DA"/>
    <w:pPr>
      <w:tabs>
        <w:tab w:val="right" w:pos="672"/>
        <w:tab w:val="left" w:pos="792"/>
      </w:tabs>
      <w:ind w:left="778"/>
    </w:pPr>
  </w:style>
  <w:style w:type="paragraph" w:customStyle="1" w:styleId="Yprocclause-f">
    <w:name w:val="Yprocclause-f"/>
    <w:basedOn w:val="Yprocclause-e"/>
    <w:rsid w:val="000A55DA"/>
    <w:rPr>
      <w:lang w:val="fr-CA"/>
    </w:rPr>
  </w:style>
  <w:style w:type="paragraph" w:customStyle="1" w:styleId="Yprocparagraph-e">
    <w:name w:val="Yprocparagraph-e"/>
    <w:basedOn w:val="Yparagraph-e"/>
    <w:rsid w:val="000A55DA"/>
    <w:pPr>
      <w:tabs>
        <w:tab w:val="right" w:pos="672"/>
        <w:tab w:val="left" w:pos="792"/>
      </w:tabs>
      <w:ind w:left="778"/>
    </w:pPr>
  </w:style>
  <w:style w:type="paragraph" w:customStyle="1" w:styleId="Yprocparagraph-f">
    <w:name w:val="Yprocparagraph-f"/>
    <w:basedOn w:val="Yprocparagraph-e"/>
    <w:rsid w:val="000A55DA"/>
    <w:rPr>
      <w:lang w:val="fr-CA"/>
    </w:rPr>
  </w:style>
  <w:style w:type="paragraph" w:customStyle="1" w:styleId="Yprocdefclause-e">
    <w:name w:val="Yprocdefclause-e"/>
    <w:basedOn w:val="Ydefclause-e"/>
    <w:rsid w:val="000A55DA"/>
    <w:pPr>
      <w:tabs>
        <w:tab w:val="right" w:pos="672"/>
        <w:tab w:val="left" w:pos="792"/>
      </w:tabs>
      <w:ind w:left="778"/>
    </w:pPr>
  </w:style>
  <w:style w:type="paragraph" w:customStyle="1" w:styleId="Yprocdefclause-f">
    <w:name w:val="Yprocdefclause-f"/>
    <w:basedOn w:val="Yprocdefclause-e"/>
    <w:rsid w:val="000A55DA"/>
    <w:rPr>
      <w:lang w:val="fr-CA"/>
    </w:rPr>
  </w:style>
  <w:style w:type="paragraph" w:customStyle="1" w:styleId="Yprocdefinition-e">
    <w:name w:val="Yprocdefinition-e"/>
    <w:basedOn w:val="Ydefinition-e"/>
    <w:rsid w:val="000A55DA"/>
    <w:pPr>
      <w:ind w:left="430" w:hanging="190"/>
    </w:pPr>
  </w:style>
  <w:style w:type="paragraph" w:customStyle="1" w:styleId="Yprocdefinition-f">
    <w:name w:val="Yprocdefinition-f"/>
    <w:basedOn w:val="Yprocdefinition-e"/>
    <w:rsid w:val="000A55DA"/>
    <w:rPr>
      <w:lang w:val="fr-CA"/>
    </w:rPr>
  </w:style>
  <w:style w:type="paragraph" w:customStyle="1" w:styleId="Yprocdefparagraph-e">
    <w:name w:val="Yprocdefparagraph-e"/>
    <w:basedOn w:val="Ydefparagraph-e"/>
    <w:rsid w:val="000A55DA"/>
    <w:pPr>
      <w:tabs>
        <w:tab w:val="right" w:pos="672"/>
        <w:tab w:val="left" w:pos="792"/>
      </w:tabs>
      <w:ind w:left="778"/>
    </w:pPr>
  </w:style>
  <w:style w:type="paragraph" w:customStyle="1" w:styleId="Yprocdefparagraph-f">
    <w:name w:val="Yprocdefparagraph-f"/>
    <w:basedOn w:val="Yprocdefparagraph-e"/>
    <w:rsid w:val="000A55DA"/>
    <w:rPr>
      <w:lang w:val="fr-CA"/>
    </w:rPr>
  </w:style>
  <w:style w:type="paragraph" w:customStyle="1" w:styleId="Yprocfirstdef-e">
    <w:name w:val="Yprocfirstdef-e"/>
    <w:basedOn w:val="Yfirstdef-e"/>
    <w:rsid w:val="000A55DA"/>
    <w:pPr>
      <w:ind w:left="430" w:hanging="190"/>
    </w:pPr>
  </w:style>
  <w:style w:type="paragraph" w:customStyle="1" w:styleId="Yprocfirstdef-f">
    <w:name w:val="Yprocfirstdef-f"/>
    <w:basedOn w:val="Yprocfirstdef-e"/>
    <w:rsid w:val="000A55DA"/>
    <w:rPr>
      <w:lang w:val="fr-CA"/>
    </w:rPr>
  </w:style>
  <w:style w:type="paragraph" w:customStyle="1" w:styleId="YprocSclause-e">
    <w:name w:val="YprocSclause-e"/>
    <w:basedOn w:val="YSclause-e"/>
    <w:rsid w:val="000A55DA"/>
    <w:pPr>
      <w:ind w:left="792"/>
    </w:pPr>
  </w:style>
  <w:style w:type="paragraph" w:customStyle="1" w:styleId="YprocSclause-f">
    <w:name w:val="YprocSclause-f"/>
    <w:basedOn w:val="YprocSclause-e"/>
    <w:rsid w:val="000A55DA"/>
    <w:rPr>
      <w:lang w:val="fr-CA"/>
    </w:rPr>
  </w:style>
  <w:style w:type="paragraph" w:customStyle="1" w:styleId="YprocSdefclause-e">
    <w:name w:val="YprocSdefclause-e"/>
    <w:basedOn w:val="YSdefclause-e"/>
    <w:rsid w:val="000A55DA"/>
    <w:pPr>
      <w:ind w:left="792"/>
    </w:pPr>
  </w:style>
  <w:style w:type="paragraph" w:customStyle="1" w:styleId="YprocSdefclause-f">
    <w:name w:val="YprocSdefclause-f"/>
    <w:basedOn w:val="YprocSclause-e"/>
    <w:rsid w:val="000A55DA"/>
    <w:rPr>
      <w:lang w:val="fr-CA"/>
    </w:rPr>
  </w:style>
  <w:style w:type="paragraph" w:customStyle="1" w:styleId="YprocSdefinition-e">
    <w:name w:val="YprocSdefinition-e"/>
    <w:basedOn w:val="YSdefinition-e"/>
    <w:rsid w:val="000A55DA"/>
    <w:pPr>
      <w:ind w:left="430"/>
    </w:pPr>
  </w:style>
  <w:style w:type="paragraph" w:customStyle="1" w:styleId="YprocSdefinition-f">
    <w:name w:val="YprocSdefinition-f"/>
    <w:basedOn w:val="YprocSdefinition-e"/>
    <w:rsid w:val="000A55DA"/>
    <w:rPr>
      <w:lang w:val="fr-CA"/>
    </w:rPr>
  </w:style>
  <w:style w:type="paragraph" w:customStyle="1" w:styleId="YprocSdefpara-e">
    <w:name w:val="YprocSdefpara-e"/>
    <w:basedOn w:val="YSdefpara-e"/>
    <w:rsid w:val="000A55DA"/>
    <w:pPr>
      <w:ind w:left="792"/>
    </w:pPr>
  </w:style>
  <w:style w:type="paragraph" w:customStyle="1" w:styleId="YprocSdefpara-f">
    <w:name w:val="YprocSdefpara-f"/>
    <w:basedOn w:val="YprocSdefpara-e"/>
    <w:rsid w:val="000A55DA"/>
    <w:rPr>
      <w:lang w:val="fr-CA"/>
    </w:rPr>
  </w:style>
  <w:style w:type="paragraph" w:customStyle="1" w:styleId="YprocSparagraph-e">
    <w:name w:val="YprocSparagraph-e"/>
    <w:basedOn w:val="YSparagraph-e"/>
    <w:rsid w:val="000A55DA"/>
    <w:pPr>
      <w:ind w:left="792"/>
    </w:pPr>
  </w:style>
  <w:style w:type="paragraph" w:customStyle="1" w:styleId="YprocSparagraph-f">
    <w:name w:val="YprocSparagraph-f"/>
    <w:basedOn w:val="YprocSparagraph-e"/>
    <w:rsid w:val="000A55DA"/>
    <w:rPr>
      <w:lang w:val="fr-CA"/>
    </w:rPr>
  </w:style>
  <w:style w:type="paragraph" w:customStyle="1" w:styleId="Yprocdefsubclause-e">
    <w:name w:val="Yprocdefsubclause-e"/>
    <w:basedOn w:val="Ydefsubclause-e"/>
    <w:rsid w:val="000A55DA"/>
    <w:pPr>
      <w:tabs>
        <w:tab w:val="right" w:pos="1078"/>
        <w:tab w:val="left" w:pos="1195"/>
      </w:tabs>
      <w:ind w:left="955" w:hanging="955"/>
    </w:pPr>
  </w:style>
  <w:style w:type="paragraph" w:customStyle="1" w:styleId="Yprocdefsubclause-f">
    <w:name w:val="Yprocdefsubclause-f"/>
    <w:basedOn w:val="Yprocdefsubclause-e"/>
    <w:rsid w:val="000A55DA"/>
    <w:rPr>
      <w:lang w:val="fr-CA"/>
    </w:rPr>
  </w:style>
  <w:style w:type="paragraph" w:customStyle="1" w:styleId="Yprocdefsubpara-e">
    <w:name w:val="Yprocdefsubpara-e"/>
    <w:basedOn w:val="Ydefsubpara-e"/>
    <w:rsid w:val="000A55DA"/>
    <w:pPr>
      <w:tabs>
        <w:tab w:val="right" w:pos="1078"/>
        <w:tab w:val="left" w:pos="1195"/>
      </w:tabs>
      <w:ind w:left="1195" w:hanging="955"/>
    </w:pPr>
  </w:style>
  <w:style w:type="paragraph" w:customStyle="1" w:styleId="Yprocdefsubpara-f">
    <w:name w:val="Yprocdefsubpara-f"/>
    <w:basedOn w:val="Yprocdefsubpara-e"/>
    <w:rsid w:val="000A55DA"/>
    <w:rPr>
      <w:lang w:val="fr-CA"/>
    </w:rPr>
  </w:style>
  <w:style w:type="paragraph" w:customStyle="1" w:styleId="Yprocdefsubsubclause-e">
    <w:name w:val="Yprocdefsubsubclause-e"/>
    <w:basedOn w:val="Ydefsubsubclause-e"/>
    <w:rsid w:val="000A55DA"/>
    <w:pPr>
      <w:tabs>
        <w:tab w:val="right" w:pos="1555"/>
        <w:tab w:val="left" w:pos="1675"/>
      </w:tabs>
      <w:ind w:left="1675"/>
    </w:pPr>
  </w:style>
  <w:style w:type="paragraph" w:customStyle="1" w:styleId="Yprocdefsubsubclause-f">
    <w:name w:val="Yprocdefsubsubclause-f"/>
    <w:basedOn w:val="Yprocdefsubsubclause-e"/>
    <w:rsid w:val="000A55DA"/>
    <w:rPr>
      <w:lang w:val="fr-CA"/>
    </w:rPr>
  </w:style>
  <w:style w:type="paragraph" w:customStyle="1" w:styleId="Yprocdefsubsubpara-e">
    <w:name w:val="Yprocdefsubsubpara-e"/>
    <w:basedOn w:val="Ydefsubsubpara-e"/>
    <w:rsid w:val="000A55DA"/>
    <w:pPr>
      <w:tabs>
        <w:tab w:val="right" w:pos="1555"/>
        <w:tab w:val="left" w:pos="1675"/>
      </w:tabs>
      <w:ind w:left="1675"/>
    </w:pPr>
  </w:style>
  <w:style w:type="paragraph" w:customStyle="1" w:styleId="Yprocdefsubsubpara-f">
    <w:name w:val="Yprocdefsubsubpara-f"/>
    <w:basedOn w:val="Yprocdefsubsubpara-e"/>
    <w:rsid w:val="000A55DA"/>
    <w:rPr>
      <w:lang w:val="fr-CA"/>
    </w:rPr>
  </w:style>
  <w:style w:type="paragraph" w:customStyle="1" w:styleId="YprocSsubclause-e">
    <w:name w:val="YprocSsubclause-e"/>
    <w:basedOn w:val="Ysubclause-e"/>
    <w:rsid w:val="000A55DA"/>
    <w:pPr>
      <w:ind w:left="1195"/>
    </w:pPr>
  </w:style>
  <w:style w:type="paragraph" w:customStyle="1" w:styleId="YprocSsubclause-f">
    <w:name w:val="YprocSsubclause-f"/>
    <w:basedOn w:val="YprocSsubclause-e"/>
    <w:rsid w:val="000A55DA"/>
    <w:rPr>
      <w:lang w:val="fr-CA"/>
    </w:rPr>
  </w:style>
  <w:style w:type="paragraph" w:customStyle="1" w:styleId="YprocSsubpara-e">
    <w:name w:val="YprocSsubpara-e"/>
    <w:basedOn w:val="Ysubpara-e"/>
    <w:rsid w:val="000A55DA"/>
    <w:pPr>
      <w:ind w:left="1195"/>
    </w:pPr>
  </w:style>
  <w:style w:type="paragraph" w:customStyle="1" w:styleId="YprocSsubpara-f">
    <w:name w:val="YprocSsubpara-f"/>
    <w:basedOn w:val="YprocSsubpara-e"/>
    <w:rsid w:val="000A55DA"/>
    <w:rPr>
      <w:lang w:val="fr-CA"/>
    </w:rPr>
  </w:style>
  <w:style w:type="paragraph" w:customStyle="1" w:styleId="YprocSsubsubclause-e">
    <w:name w:val="YprocSsubsubclause-e"/>
    <w:basedOn w:val="YSsubsubclause-e"/>
    <w:rsid w:val="000A55DA"/>
    <w:pPr>
      <w:ind w:left="1675"/>
    </w:pPr>
  </w:style>
  <w:style w:type="paragraph" w:customStyle="1" w:styleId="YprocSsubsubclause-f">
    <w:name w:val="YprocSsubsubclause-f"/>
    <w:basedOn w:val="YprocSsubsubclause-e"/>
    <w:rsid w:val="000A55DA"/>
    <w:rPr>
      <w:lang w:val="fr-CA"/>
    </w:rPr>
  </w:style>
  <w:style w:type="paragraph" w:customStyle="1" w:styleId="YprocSsubsubpara-e">
    <w:name w:val="YprocSsubsubpara-e"/>
    <w:basedOn w:val="Ysubsubpara-e"/>
    <w:rsid w:val="000A55DA"/>
    <w:pPr>
      <w:ind w:left="1675"/>
    </w:pPr>
  </w:style>
  <w:style w:type="paragraph" w:customStyle="1" w:styleId="YprocSsubsubpara-f">
    <w:name w:val="YprocSsubsubpara-f"/>
    <w:basedOn w:val="YprocSsubsubpara-e"/>
    <w:rsid w:val="000A55DA"/>
    <w:rPr>
      <w:lang w:val="fr-CA"/>
    </w:rPr>
  </w:style>
  <w:style w:type="paragraph" w:customStyle="1" w:styleId="Yprocsubclause-e">
    <w:name w:val="Yprocsubclause-e"/>
    <w:basedOn w:val="Ysubclause-e"/>
    <w:rsid w:val="000A55DA"/>
    <w:pPr>
      <w:tabs>
        <w:tab w:val="right" w:pos="1078"/>
        <w:tab w:val="left" w:pos="1195"/>
      </w:tabs>
      <w:ind w:left="1195"/>
    </w:pPr>
  </w:style>
  <w:style w:type="paragraph" w:customStyle="1" w:styleId="Yprocsubclause-f">
    <w:name w:val="Yprocsubclause-f"/>
    <w:basedOn w:val="Yprocsubclause-e"/>
    <w:rsid w:val="000A55DA"/>
    <w:rPr>
      <w:lang w:val="fr-CA"/>
    </w:rPr>
  </w:style>
  <w:style w:type="paragraph" w:customStyle="1" w:styleId="Yprocsubpara-e">
    <w:name w:val="Yprocsubpara-e"/>
    <w:basedOn w:val="Ysubpara-e"/>
    <w:rsid w:val="000A55DA"/>
    <w:pPr>
      <w:tabs>
        <w:tab w:val="right" w:pos="1078"/>
        <w:tab w:val="left" w:pos="1195"/>
      </w:tabs>
      <w:ind w:left="1195"/>
    </w:pPr>
  </w:style>
  <w:style w:type="paragraph" w:customStyle="1" w:styleId="Yprocsubpara-f">
    <w:name w:val="Yprocsubpara-f"/>
    <w:basedOn w:val="Yprocsubpara-e"/>
    <w:rsid w:val="000A55DA"/>
    <w:rPr>
      <w:lang w:val="fr-CA"/>
    </w:rPr>
  </w:style>
  <w:style w:type="paragraph" w:customStyle="1" w:styleId="Yprocsubsubclause-e">
    <w:name w:val="Yprocsubsubclause-e"/>
    <w:basedOn w:val="Ysubsubclause-e"/>
    <w:rsid w:val="000A55DA"/>
    <w:pPr>
      <w:tabs>
        <w:tab w:val="right" w:pos="1555"/>
        <w:tab w:val="left" w:pos="1675"/>
      </w:tabs>
      <w:ind w:left="1675"/>
    </w:pPr>
  </w:style>
  <w:style w:type="paragraph" w:customStyle="1" w:styleId="Yprocsubsubclause-f">
    <w:name w:val="Yprocsubsubclause-f"/>
    <w:basedOn w:val="Yprocsubsubclause-e"/>
    <w:rsid w:val="000A55DA"/>
    <w:rPr>
      <w:lang w:val="fr-CA"/>
    </w:rPr>
  </w:style>
  <w:style w:type="paragraph" w:customStyle="1" w:styleId="Yprocsubsubpara-e">
    <w:name w:val="Yprocsubsubpara-e"/>
    <w:basedOn w:val="Ysubsubpara-e"/>
    <w:rsid w:val="000A55DA"/>
    <w:pPr>
      <w:tabs>
        <w:tab w:val="right" w:pos="1555"/>
        <w:tab w:val="left" w:pos="1675"/>
      </w:tabs>
      <w:ind w:left="1675"/>
    </w:pPr>
  </w:style>
  <w:style w:type="paragraph" w:customStyle="1" w:styleId="Yprocsubsubpara-f">
    <w:name w:val="Yprocsubsubpara-f"/>
    <w:basedOn w:val="Yprocsubsubpara-e"/>
    <w:rsid w:val="000A55DA"/>
    <w:rPr>
      <w:lang w:val="fr-CA"/>
    </w:rPr>
  </w:style>
  <w:style w:type="paragraph" w:customStyle="1" w:styleId="Yprocsubsubsubclause-e">
    <w:name w:val="Yprocsubsubsubclause-e"/>
    <w:basedOn w:val="Ysubsubsubclause-e"/>
    <w:rsid w:val="000A55DA"/>
    <w:pPr>
      <w:tabs>
        <w:tab w:val="right" w:pos="1915"/>
        <w:tab w:val="left" w:pos="2033"/>
      </w:tabs>
      <w:ind w:left="2033"/>
    </w:pPr>
  </w:style>
  <w:style w:type="paragraph" w:customStyle="1" w:styleId="Yprocsubsubsubclause-f">
    <w:name w:val="Yprocsubsubsubclause-f"/>
    <w:basedOn w:val="Yprocsubsubsubclause-e"/>
    <w:rsid w:val="000A55DA"/>
    <w:rPr>
      <w:lang w:val="fr-CA"/>
    </w:rPr>
  </w:style>
  <w:style w:type="paragraph" w:customStyle="1" w:styleId="Yprocsubsubsubpara-e">
    <w:name w:val="Yprocsubsubsubpara-e"/>
    <w:basedOn w:val="Ysubsubsubpara-e"/>
    <w:rsid w:val="000A55DA"/>
    <w:pPr>
      <w:tabs>
        <w:tab w:val="right" w:pos="1915"/>
        <w:tab w:val="left" w:pos="2033"/>
      </w:tabs>
      <w:ind w:left="2033"/>
    </w:pPr>
  </w:style>
  <w:style w:type="paragraph" w:customStyle="1" w:styleId="Yprocsubsubsubpara-f">
    <w:name w:val="Yprocsubsubsubpara-f"/>
    <w:basedOn w:val="Yprocsubsubsubpara-e"/>
    <w:rsid w:val="000A55DA"/>
    <w:rPr>
      <w:lang w:val="fr-CA"/>
    </w:rPr>
  </w:style>
  <w:style w:type="paragraph" w:customStyle="1" w:styleId="YprocPnote-e">
    <w:name w:val="YprocPnote-e"/>
    <w:basedOn w:val="Pnote-e"/>
    <w:rsid w:val="000A55DA"/>
    <w:pPr>
      <w:ind w:left="240"/>
    </w:pPr>
  </w:style>
  <w:style w:type="paragraph" w:customStyle="1" w:styleId="YprocPnote-f">
    <w:name w:val="YprocPnote-f"/>
    <w:basedOn w:val="YprocPnote-e"/>
    <w:rsid w:val="000A55DA"/>
    <w:rPr>
      <w:lang w:val="fr-CA"/>
    </w:rPr>
  </w:style>
  <w:style w:type="character" w:customStyle="1" w:styleId="StatuteName">
    <w:name w:val="StatuteName"/>
    <w:basedOn w:val="StatuteChap"/>
    <w:rsid w:val="000A55DA"/>
    <w:rPr>
      <w:rFonts w:ascii="Times New Roman" w:hAnsi="Times New Roman"/>
      <w:smallCaps/>
      <w:sz w:val="26"/>
    </w:rPr>
  </w:style>
  <w:style w:type="character" w:customStyle="1" w:styleId="StatuteChap">
    <w:name w:val="StatuteChap"/>
    <w:basedOn w:val="DefaultParagraphFont"/>
    <w:rsid w:val="000A55DA"/>
    <w:rPr>
      <w:rFonts w:ascii="Times New Roman" w:hAnsi="Times New Roman"/>
      <w:sz w:val="26"/>
    </w:rPr>
  </w:style>
  <w:style w:type="paragraph" w:customStyle="1" w:styleId="StatuteHeader">
    <w:name w:val="StatuteHeader"/>
    <w:basedOn w:val="Normal"/>
    <w:rsid w:val="000A55DA"/>
    <w:pPr>
      <w:tabs>
        <w:tab w:val="center" w:pos="5040"/>
        <w:tab w:val="right" w:pos="10080"/>
      </w:tabs>
    </w:pPr>
    <w:rPr>
      <w:szCs w:val="24"/>
      <w:lang w:val="en-GB"/>
    </w:rPr>
  </w:style>
  <w:style w:type="character" w:customStyle="1" w:styleId="StatutePageNum">
    <w:name w:val="StatutePageNum"/>
    <w:basedOn w:val="StatuteChap"/>
    <w:rsid w:val="000A55DA"/>
    <w:rPr>
      <w:rFonts w:ascii="Times New Roman" w:hAnsi="Times New Roman"/>
      <w:sz w:val="26"/>
      <w:lang w:val="en-GB"/>
    </w:rPr>
  </w:style>
  <w:style w:type="paragraph" w:customStyle="1" w:styleId="Notice">
    <w:name w:val="Notice"/>
    <w:basedOn w:val="minnote-e"/>
    <w:rsid w:val="000A55DA"/>
    <w:rPr>
      <w:i w:val="0"/>
      <w:color w:val="FF0000"/>
    </w:rPr>
  </w:style>
  <w:style w:type="paragraph" w:customStyle="1" w:styleId="procparagraph-e">
    <w:name w:val="procparagraph-e"/>
    <w:basedOn w:val="paragraph-e"/>
    <w:rsid w:val="000A55DA"/>
    <w:pPr>
      <w:shd w:val="clear" w:color="auto" w:fill="D9D9D9"/>
      <w:spacing w:line="180" w:lineRule="exact"/>
    </w:pPr>
    <w:rPr>
      <w:b/>
      <w:sz w:val="16"/>
    </w:rPr>
  </w:style>
  <w:style w:type="paragraph" w:customStyle="1" w:styleId="procparagraph-f">
    <w:name w:val="procparagraph-f"/>
    <w:basedOn w:val="procparagraph-e"/>
    <w:rsid w:val="000A55DA"/>
    <w:rPr>
      <w:lang w:val="fr-CA"/>
    </w:rPr>
  </w:style>
  <w:style w:type="paragraph" w:customStyle="1" w:styleId="procclause-e">
    <w:name w:val="procclause-e"/>
    <w:basedOn w:val="clause-e"/>
    <w:rsid w:val="000A55DA"/>
    <w:pPr>
      <w:shd w:val="clear" w:color="auto" w:fill="D9D9D9"/>
      <w:spacing w:line="180" w:lineRule="exact"/>
    </w:pPr>
    <w:rPr>
      <w:b/>
      <w:sz w:val="16"/>
    </w:rPr>
  </w:style>
  <w:style w:type="paragraph" w:customStyle="1" w:styleId="procclause-f">
    <w:name w:val="procclause-f"/>
    <w:basedOn w:val="procclause-e"/>
    <w:rsid w:val="000A55DA"/>
    <w:rPr>
      <w:lang w:val="fr-CA"/>
    </w:rPr>
  </w:style>
  <w:style w:type="paragraph" w:customStyle="1" w:styleId="TOCid-e">
    <w:name w:val="TOCid-e"/>
    <w:basedOn w:val="table-e"/>
    <w:rsid w:val="000A55DA"/>
    <w:rPr>
      <w:color w:val="0000FF"/>
      <w:u w:val="single" w:color="0000FF"/>
    </w:rPr>
  </w:style>
  <w:style w:type="paragraph" w:customStyle="1" w:styleId="TOCid-f">
    <w:name w:val="TOCid-f"/>
    <w:basedOn w:val="TOCid-e"/>
    <w:rsid w:val="000A55DA"/>
    <w:rPr>
      <w:lang w:val="fr-CA"/>
    </w:rPr>
  </w:style>
  <w:style w:type="paragraph" w:customStyle="1" w:styleId="TOCheadCenter-e">
    <w:name w:val="TOCheadCenter-e"/>
    <w:basedOn w:val="table-e"/>
    <w:rsid w:val="000A55DA"/>
    <w:pPr>
      <w:jc w:val="center"/>
    </w:pPr>
    <w:rPr>
      <w:smallCaps/>
      <w:color w:val="0000FF"/>
      <w:u w:val="single" w:color="0000FF"/>
    </w:rPr>
  </w:style>
  <w:style w:type="paragraph" w:customStyle="1" w:styleId="TOCheadCenter-f">
    <w:name w:val="TOCheadCenter-f"/>
    <w:basedOn w:val="TOCheadCenter-e"/>
    <w:rsid w:val="000A55DA"/>
    <w:rPr>
      <w:lang w:val="fr-CA"/>
    </w:rPr>
  </w:style>
  <w:style w:type="paragraph" w:customStyle="1" w:styleId="TOCtable-e">
    <w:name w:val="TOCtable-e"/>
    <w:basedOn w:val="table-e"/>
    <w:rsid w:val="000A55DA"/>
    <w:rPr>
      <w:color w:val="0000FF"/>
      <w:u w:val="single" w:color="0000FF"/>
    </w:rPr>
  </w:style>
  <w:style w:type="paragraph" w:customStyle="1" w:styleId="TOCtable-f">
    <w:name w:val="TOCtable-f"/>
    <w:basedOn w:val="TOCtable-e"/>
    <w:rsid w:val="000A55DA"/>
    <w:rPr>
      <w:lang w:val="fr-CA"/>
    </w:rPr>
  </w:style>
  <w:style w:type="paragraph" w:customStyle="1" w:styleId="TOCschedCenter-e">
    <w:name w:val="TOCschedCenter-e"/>
    <w:basedOn w:val="TOCpartCenter-e"/>
    <w:rsid w:val="000A55DA"/>
    <w:rPr>
      <w:b w:val="0"/>
    </w:rPr>
  </w:style>
  <w:style w:type="paragraph" w:customStyle="1" w:styleId="TOCpartCenter-e">
    <w:name w:val="TOCpartCenter-e"/>
    <w:basedOn w:val="table-e"/>
    <w:rsid w:val="000A55DA"/>
    <w:pPr>
      <w:jc w:val="center"/>
    </w:pPr>
    <w:rPr>
      <w:b/>
    </w:rPr>
  </w:style>
  <w:style w:type="paragraph" w:customStyle="1" w:styleId="TOCschedCenter-f">
    <w:name w:val="TOCschedCenter-f"/>
    <w:basedOn w:val="TOCschedCenter-e"/>
    <w:rsid w:val="000A55DA"/>
    <w:rPr>
      <w:lang w:val="fr-CA"/>
    </w:rPr>
  </w:style>
  <w:style w:type="paragraph" w:customStyle="1" w:styleId="TOCpartCenter-f">
    <w:name w:val="TOCpartCenter-f"/>
    <w:basedOn w:val="TOCpartCenter-e"/>
    <w:rsid w:val="000A55DA"/>
    <w:rPr>
      <w:lang w:val="fr-CA"/>
    </w:rPr>
  </w:style>
  <w:style w:type="paragraph" w:customStyle="1" w:styleId="issue-f">
    <w:name w:val="issue-f"/>
    <w:basedOn w:val="issue-e"/>
    <w:rsid w:val="000A55DA"/>
    <w:rPr>
      <w:lang w:val="fr-CA"/>
    </w:rPr>
  </w:style>
  <w:style w:type="paragraph" w:customStyle="1" w:styleId="issue-e">
    <w:name w:val="issue-e"/>
    <w:rsid w:val="000A55DA"/>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0A55DA"/>
  </w:style>
  <w:style w:type="paragraph" w:customStyle="1" w:styleId="transsection-f">
    <w:name w:val="transsection-f"/>
    <w:basedOn w:val="Psection-f"/>
    <w:rsid w:val="000A55DA"/>
  </w:style>
  <w:style w:type="paragraph" w:customStyle="1" w:styleId="transsubsection-e">
    <w:name w:val="transsubsection-e"/>
    <w:basedOn w:val="Psubsection-e"/>
    <w:rsid w:val="000A55DA"/>
  </w:style>
  <w:style w:type="paragraph" w:customStyle="1" w:styleId="transsubsection-f">
    <w:name w:val="transsubsection-f"/>
    <w:basedOn w:val="Psubsection-f"/>
    <w:rsid w:val="000A55DA"/>
  </w:style>
  <w:style w:type="paragraph" w:customStyle="1" w:styleId="Yprocpartnum-e">
    <w:name w:val="Yprocpartnum-e"/>
    <w:basedOn w:val="Ypartnum-e"/>
    <w:rsid w:val="000A55DA"/>
  </w:style>
  <w:style w:type="paragraph" w:customStyle="1" w:styleId="Yprocpartnum-f">
    <w:name w:val="Yprocpartnum-f"/>
    <w:basedOn w:val="Yprocpartnum-e"/>
    <w:rsid w:val="000A55DA"/>
    <w:rPr>
      <w:lang w:val="fr-CA"/>
    </w:rPr>
  </w:style>
  <w:style w:type="paragraph" w:customStyle="1" w:styleId="NoticeAmend">
    <w:name w:val="NoticeAmend"/>
    <w:basedOn w:val="Notice"/>
    <w:rsid w:val="000A55DA"/>
    <w:pPr>
      <w:tabs>
        <w:tab w:val="clear" w:pos="1440"/>
        <w:tab w:val="clear" w:pos="2880"/>
        <w:tab w:val="clear" w:pos="4320"/>
        <w:tab w:val="left" w:pos="8640"/>
      </w:tabs>
      <w:ind w:left="3552"/>
    </w:pPr>
  </w:style>
  <w:style w:type="paragraph" w:customStyle="1" w:styleId="SeeSource">
    <w:name w:val="SeeSource"/>
    <w:basedOn w:val="Notice"/>
    <w:rsid w:val="000A55DA"/>
  </w:style>
  <w:style w:type="paragraph" w:customStyle="1" w:styleId="NoticeDisclaimer">
    <w:name w:val="NoticeDisclaimer"/>
    <w:basedOn w:val="Notice"/>
    <w:rsid w:val="000A55DA"/>
  </w:style>
  <w:style w:type="paragraph" w:customStyle="1" w:styleId="Standard-e">
    <w:name w:val="Standard-e"/>
    <w:basedOn w:val="section-e"/>
    <w:rsid w:val="000A55DA"/>
  </w:style>
  <w:style w:type="paragraph" w:customStyle="1" w:styleId="Standard-f">
    <w:name w:val="Standard-f"/>
    <w:basedOn w:val="section-f"/>
    <w:rsid w:val="000A55DA"/>
  </w:style>
  <w:style w:type="paragraph" w:customStyle="1" w:styleId="Ppartnum-e">
    <w:name w:val="Ppartnum-e"/>
    <w:basedOn w:val="partnum-e"/>
    <w:rsid w:val="000A55DA"/>
  </w:style>
  <w:style w:type="paragraph" w:customStyle="1" w:styleId="Ppartnum-f">
    <w:name w:val="Ppartnum-f"/>
    <w:basedOn w:val="Ppartnum-e"/>
    <w:rsid w:val="000A55DA"/>
    <w:rPr>
      <w:lang w:val="fr-CA"/>
    </w:rPr>
  </w:style>
  <w:style w:type="paragraph" w:customStyle="1" w:styleId="act-e">
    <w:name w:val="act-e"/>
    <w:rsid w:val="000A55D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0A55DA"/>
    <w:rPr>
      <w:lang w:val="fr-CA"/>
    </w:rPr>
  </w:style>
  <w:style w:type="paragraph" w:customStyle="1" w:styleId="Yheadingx-e">
    <w:name w:val="Yheadingx-e"/>
    <w:basedOn w:val="headingx-e"/>
    <w:rsid w:val="000A55DA"/>
    <w:pPr>
      <w:shd w:val="clear" w:color="auto" w:fill="D9D9D9"/>
    </w:pPr>
  </w:style>
  <w:style w:type="paragraph" w:customStyle="1" w:styleId="Yschedule-e">
    <w:name w:val="Yschedule-e"/>
    <w:basedOn w:val="schedule-e"/>
    <w:rsid w:val="000A55DA"/>
    <w:pPr>
      <w:shd w:val="clear" w:color="auto" w:fill="D9D9D9"/>
    </w:pPr>
  </w:style>
  <w:style w:type="paragraph" w:customStyle="1" w:styleId="Yschedule-f">
    <w:name w:val="Yschedule-f"/>
    <w:basedOn w:val="Yschedule-e"/>
    <w:rsid w:val="000A55DA"/>
    <w:rPr>
      <w:lang w:val="fr-CA"/>
    </w:rPr>
  </w:style>
  <w:style w:type="paragraph" w:customStyle="1" w:styleId="act-f">
    <w:name w:val="act-f"/>
    <w:basedOn w:val="act-e"/>
    <w:rsid w:val="000A55DA"/>
    <w:rPr>
      <w:lang w:val="fr-CA"/>
    </w:rPr>
  </w:style>
  <w:style w:type="paragraph" w:customStyle="1" w:styleId="amendednote-e">
    <w:name w:val="amendednote-e"/>
    <w:rsid w:val="000A55D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0A55DA"/>
    <w:rPr>
      <w:lang w:val="fr-CA"/>
    </w:rPr>
  </w:style>
  <w:style w:type="paragraph" w:customStyle="1" w:styleId="commiss-e">
    <w:name w:val="commiss-e"/>
    <w:rsid w:val="000A55DA"/>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0A55D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0A55DA"/>
    <w:rPr>
      <w:lang w:val="fr-CA"/>
    </w:rPr>
  </w:style>
  <w:style w:type="paragraph" w:customStyle="1" w:styleId="regnumber-e">
    <w:name w:val="regnumber-e"/>
    <w:rsid w:val="000A55D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0A55DA"/>
    <w:rPr>
      <w:lang w:val="fr-CA"/>
    </w:rPr>
  </w:style>
  <w:style w:type="paragraph" w:customStyle="1" w:styleId="regtitle-e">
    <w:name w:val="regtitle-e"/>
    <w:rsid w:val="000A55D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0A55DA"/>
    <w:rPr>
      <w:lang w:val="fr-CA"/>
    </w:rPr>
  </w:style>
  <w:style w:type="paragraph" w:customStyle="1" w:styleId="ruleb-e">
    <w:name w:val="ruleb-e"/>
    <w:rsid w:val="000A55DA"/>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0A55DA"/>
    <w:rPr>
      <w:lang w:val="fr-CA"/>
    </w:rPr>
  </w:style>
  <w:style w:type="paragraph" w:customStyle="1" w:styleId="rulec-e">
    <w:name w:val="rulec-e"/>
    <w:rsid w:val="000A55DA"/>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0A55DA"/>
    <w:rPr>
      <w:lang w:val="fr-CA"/>
    </w:rPr>
  </w:style>
  <w:style w:type="paragraph" w:customStyle="1" w:styleId="rulei-e">
    <w:name w:val="rulei-e"/>
    <w:rsid w:val="000A55D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0A55DA"/>
    <w:rPr>
      <w:lang w:val="fr-CA"/>
    </w:rPr>
  </w:style>
  <w:style w:type="paragraph" w:customStyle="1" w:styleId="rulel-e">
    <w:name w:val="rulel-e"/>
    <w:rsid w:val="000A55DA"/>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0A55DA"/>
    <w:rPr>
      <w:lang w:val="fr-CA"/>
    </w:rPr>
  </w:style>
  <w:style w:type="paragraph" w:customStyle="1" w:styleId="signature-e">
    <w:name w:val="signature-e"/>
    <w:rsid w:val="000A55DA"/>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0A55DA"/>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0A55D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0A55DA"/>
    <w:rPr>
      <w:lang w:val="fr-CA"/>
    </w:rPr>
  </w:style>
  <w:style w:type="paragraph" w:customStyle="1" w:styleId="tocpartnum-e">
    <w:name w:val="tocpartnum-e"/>
    <w:rsid w:val="000A55D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0A55DA"/>
    <w:pPr>
      <w:shd w:val="clear" w:color="auto" w:fill="D9D9D9"/>
    </w:pPr>
  </w:style>
  <w:style w:type="paragraph" w:customStyle="1" w:styleId="version-e">
    <w:name w:val="version-e"/>
    <w:rsid w:val="000A55D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0A55DA"/>
    <w:rPr>
      <w:lang w:val="fr-CA"/>
    </w:rPr>
  </w:style>
  <w:style w:type="paragraph" w:customStyle="1" w:styleId="ActTitle-e">
    <w:name w:val="ActTitle-e"/>
    <w:basedOn w:val="Normal"/>
    <w:rsid w:val="000A55DA"/>
    <w:pPr>
      <w:tabs>
        <w:tab w:val="left" w:pos="0"/>
      </w:tabs>
      <w:spacing w:line="200" w:lineRule="atLeast"/>
      <w:jc w:val="center"/>
    </w:pPr>
    <w:rPr>
      <w:b/>
      <w:caps/>
      <w:snapToGrid w:val="0"/>
      <w:lang w:val="en-GB"/>
    </w:rPr>
  </w:style>
  <w:style w:type="paragraph" w:customStyle="1" w:styleId="regaction-e">
    <w:name w:val="regaction-e"/>
    <w:basedOn w:val="Normal"/>
    <w:rsid w:val="000A55DA"/>
    <w:pPr>
      <w:suppressAutoHyphens/>
      <w:spacing w:line="200" w:lineRule="atLeast"/>
      <w:jc w:val="center"/>
    </w:pPr>
    <w:rPr>
      <w:lang w:val="en-GB"/>
    </w:rPr>
  </w:style>
  <w:style w:type="paragraph" w:customStyle="1" w:styleId="ActTitle-f">
    <w:name w:val="ActTitle-f"/>
    <w:basedOn w:val="ActTitle-e"/>
    <w:rsid w:val="000A55DA"/>
    <w:rPr>
      <w:lang w:val="fr-CA"/>
    </w:rPr>
  </w:style>
  <w:style w:type="paragraph" w:customStyle="1" w:styleId="regaction-f">
    <w:name w:val="regaction-f"/>
    <w:basedOn w:val="regaction-e"/>
    <w:rsid w:val="000A55DA"/>
    <w:rPr>
      <w:lang w:val="fr-CA"/>
    </w:rPr>
  </w:style>
  <w:style w:type="paragraph" w:customStyle="1" w:styleId="dated-e">
    <w:name w:val="dated-e"/>
    <w:rsid w:val="000A55DA"/>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0A55DA"/>
    <w:rPr>
      <w:lang w:val="fr-CA"/>
    </w:rPr>
  </w:style>
  <w:style w:type="paragraph" w:customStyle="1" w:styleId="madeappfiled-f">
    <w:name w:val="made/app/filed-f"/>
    <w:basedOn w:val="madeappfiled-e"/>
    <w:rsid w:val="000A55DA"/>
    <w:rPr>
      <w:lang w:val="fr-CA"/>
    </w:rPr>
  </w:style>
  <w:style w:type="paragraph" w:customStyle="1" w:styleId="madeappfiled-e">
    <w:name w:val="made/app/filed-e"/>
    <w:rsid w:val="000A55DA"/>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0A55DA"/>
    <w:rPr>
      <w:rFonts w:ascii="Times New (W1)" w:hAnsi="Times New (W1)"/>
      <w:b w:val="0"/>
    </w:rPr>
  </w:style>
  <w:style w:type="paragraph" w:customStyle="1" w:styleId="regtitleold-f">
    <w:name w:val="regtitleold-f"/>
    <w:basedOn w:val="regtitleold-e"/>
    <w:rsid w:val="000A55DA"/>
    <w:rPr>
      <w:lang w:val="fr-CA"/>
    </w:rPr>
  </w:style>
  <w:style w:type="paragraph" w:customStyle="1" w:styleId="signature-f">
    <w:name w:val="signature-f"/>
    <w:basedOn w:val="signature-e"/>
    <w:rsid w:val="000A55DA"/>
    <w:rPr>
      <w:lang w:val="fr-CA"/>
    </w:rPr>
  </w:style>
  <w:style w:type="paragraph" w:customStyle="1" w:styleId="signtit-f">
    <w:name w:val="signtit-f"/>
    <w:basedOn w:val="signtit-e"/>
    <w:rsid w:val="000A55DA"/>
    <w:rPr>
      <w:lang w:val="fr-CA"/>
    </w:rPr>
  </w:style>
  <w:style w:type="paragraph" w:customStyle="1" w:styleId="commiss-f">
    <w:name w:val="commiss-f"/>
    <w:basedOn w:val="commiss-e"/>
    <w:rsid w:val="000A55DA"/>
    <w:rPr>
      <w:lang w:val="fr-CA"/>
    </w:rPr>
  </w:style>
  <w:style w:type="paragraph" w:customStyle="1" w:styleId="Yact-e">
    <w:name w:val="Yact-e"/>
    <w:basedOn w:val="act-e"/>
    <w:rsid w:val="000A55DA"/>
    <w:pPr>
      <w:shd w:val="clear" w:color="auto" w:fill="D9D9D9"/>
    </w:pPr>
  </w:style>
  <w:style w:type="paragraph" w:customStyle="1" w:styleId="Yact-f">
    <w:name w:val="Yact-f"/>
    <w:basedOn w:val="Yact-e"/>
    <w:rsid w:val="000A55DA"/>
    <w:rPr>
      <w:lang w:val="fr-CA"/>
    </w:rPr>
  </w:style>
  <w:style w:type="paragraph" w:customStyle="1" w:styleId="Yform-e">
    <w:name w:val="Yform-e"/>
    <w:basedOn w:val="form-e"/>
    <w:rsid w:val="000A55DA"/>
    <w:pPr>
      <w:shd w:val="clear" w:color="auto" w:fill="D9D9D9"/>
    </w:pPr>
  </w:style>
  <w:style w:type="paragraph" w:customStyle="1" w:styleId="Yform-f">
    <w:name w:val="Yform-f"/>
    <w:basedOn w:val="Yform-e"/>
    <w:rsid w:val="000A55DA"/>
    <w:rPr>
      <w:lang w:val="fr-CA"/>
    </w:rPr>
  </w:style>
  <w:style w:type="paragraph" w:customStyle="1" w:styleId="note-f">
    <w:name w:val="note-f"/>
    <w:rsid w:val="000A55DA"/>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0A55DA"/>
    <w:rPr>
      <w:lang w:val="fr-CA"/>
    </w:rPr>
  </w:style>
  <w:style w:type="paragraph" w:customStyle="1" w:styleId="Yruleb-e">
    <w:name w:val="Yruleb-e"/>
    <w:basedOn w:val="ruleb-e"/>
    <w:rsid w:val="000A55DA"/>
    <w:pPr>
      <w:shd w:val="clear" w:color="auto" w:fill="D9D9D9"/>
    </w:pPr>
  </w:style>
  <w:style w:type="paragraph" w:customStyle="1" w:styleId="Yruleb-f">
    <w:name w:val="Yruleb-f"/>
    <w:basedOn w:val="Yruleb-e"/>
    <w:rsid w:val="000A55DA"/>
    <w:rPr>
      <w:lang w:val="fr-CA"/>
    </w:rPr>
  </w:style>
  <w:style w:type="paragraph" w:customStyle="1" w:styleId="Yrulel-e">
    <w:name w:val="Yrulel-e"/>
    <w:basedOn w:val="rulel-e"/>
    <w:rsid w:val="000A55DA"/>
    <w:pPr>
      <w:shd w:val="clear" w:color="auto" w:fill="D9D9D9"/>
    </w:pPr>
  </w:style>
  <w:style w:type="paragraph" w:customStyle="1" w:styleId="Yrulel-f">
    <w:name w:val="Yrulel-f"/>
    <w:basedOn w:val="Yrulel-e"/>
    <w:rsid w:val="000A55DA"/>
    <w:rPr>
      <w:lang w:val="fr-CA"/>
    </w:rPr>
  </w:style>
  <w:style w:type="paragraph" w:customStyle="1" w:styleId="Yrulec-e">
    <w:name w:val="Yrulec-e"/>
    <w:basedOn w:val="rulec-e"/>
    <w:rsid w:val="000A55DA"/>
    <w:pPr>
      <w:shd w:val="clear" w:color="auto" w:fill="D9D9D9"/>
    </w:pPr>
  </w:style>
  <w:style w:type="paragraph" w:customStyle="1" w:styleId="Yrulec-f">
    <w:name w:val="Yrulec-f"/>
    <w:basedOn w:val="Yrulec-e"/>
    <w:rsid w:val="000A55DA"/>
    <w:rPr>
      <w:lang w:val="fr-CA"/>
    </w:rPr>
  </w:style>
  <w:style w:type="paragraph" w:customStyle="1" w:styleId="Yrulei-e">
    <w:name w:val="Yrulei-e"/>
    <w:basedOn w:val="rulei-e"/>
    <w:rsid w:val="000A55DA"/>
    <w:pPr>
      <w:shd w:val="clear" w:color="auto" w:fill="D9D9D9"/>
    </w:pPr>
  </w:style>
  <w:style w:type="paragraph" w:customStyle="1" w:styleId="Yrulei-f">
    <w:name w:val="Yrulei-f"/>
    <w:basedOn w:val="Yrulei-e"/>
    <w:rsid w:val="000A55DA"/>
    <w:rPr>
      <w:lang w:val="fr-CA"/>
    </w:rPr>
  </w:style>
  <w:style w:type="paragraph" w:customStyle="1" w:styleId="Ysubject-e">
    <w:name w:val="Ysubject-e"/>
    <w:basedOn w:val="subject-e"/>
    <w:rsid w:val="000A55DA"/>
    <w:pPr>
      <w:shd w:val="clear" w:color="auto" w:fill="D9D9D9"/>
    </w:pPr>
  </w:style>
  <w:style w:type="paragraph" w:customStyle="1" w:styleId="Ysubject-f">
    <w:name w:val="Ysubject-f"/>
    <w:basedOn w:val="Ysubject-e"/>
    <w:rsid w:val="000A55DA"/>
    <w:rPr>
      <w:lang w:val="fr-CA"/>
    </w:rPr>
  </w:style>
  <w:style w:type="paragraph" w:customStyle="1" w:styleId="Yheadnote-e">
    <w:name w:val="Yheadnote-e"/>
    <w:basedOn w:val="headnote-e"/>
    <w:rsid w:val="000A55DA"/>
    <w:pPr>
      <w:shd w:val="clear" w:color="auto" w:fill="D9D9D9"/>
    </w:pPr>
  </w:style>
  <w:style w:type="paragraph" w:customStyle="1" w:styleId="Yheadnote-f">
    <w:name w:val="Yheadnote-f"/>
    <w:basedOn w:val="Yheadnote-e"/>
    <w:rsid w:val="000A55DA"/>
    <w:rPr>
      <w:lang w:val="fr-CA"/>
    </w:rPr>
  </w:style>
  <w:style w:type="paragraph" w:customStyle="1" w:styleId="TOChead-f">
    <w:name w:val="TOChead-f"/>
    <w:basedOn w:val="TOChead-e"/>
    <w:rsid w:val="000A55DA"/>
    <w:rPr>
      <w:lang w:val="fr-CA"/>
    </w:rPr>
  </w:style>
  <w:style w:type="paragraph" w:customStyle="1" w:styleId="TOChead-e">
    <w:name w:val="TOChead-e"/>
    <w:basedOn w:val="table-e"/>
    <w:rsid w:val="000A55DA"/>
    <w:rPr>
      <w:color w:val="0000FF"/>
      <w:u w:val="single" w:color="0000FF"/>
    </w:rPr>
  </w:style>
  <w:style w:type="character" w:customStyle="1" w:styleId="ovbold">
    <w:name w:val="ovbold"/>
    <w:basedOn w:val="DefaultParagraphFont"/>
    <w:rsid w:val="000A55DA"/>
    <w:rPr>
      <w:b/>
    </w:rPr>
  </w:style>
  <w:style w:type="character" w:customStyle="1" w:styleId="ovitalic">
    <w:name w:val="ovitalic"/>
    <w:basedOn w:val="DefaultParagraphFont"/>
    <w:rsid w:val="000A55DA"/>
    <w:rPr>
      <w:i/>
    </w:rPr>
  </w:style>
  <w:style w:type="character" w:customStyle="1" w:styleId="ovsmallcap">
    <w:name w:val="ovsmallcap"/>
    <w:basedOn w:val="DefaultParagraphFont"/>
    <w:rsid w:val="000A55DA"/>
    <w:rPr>
      <w:smallCaps/>
    </w:rPr>
  </w:style>
  <w:style w:type="character" w:customStyle="1" w:styleId="ovregular">
    <w:name w:val="ovregular"/>
    <w:basedOn w:val="DefaultParagraphFont"/>
    <w:rsid w:val="000A55DA"/>
    <w:rPr>
      <w:b/>
    </w:rPr>
  </w:style>
  <w:style w:type="character" w:customStyle="1" w:styleId="ovitalicbold">
    <w:name w:val="ovitalicbold"/>
    <w:basedOn w:val="DefaultParagraphFont"/>
    <w:rsid w:val="000A55DA"/>
    <w:rPr>
      <w:b/>
      <w:i/>
    </w:rPr>
  </w:style>
  <w:style w:type="paragraph" w:customStyle="1" w:styleId="tablelevel1-e">
    <w:name w:val="tablelevel1-e"/>
    <w:basedOn w:val="table-e"/>
    <w:rsid w:val="000A55DA"/>
    <w:pPr>
      <w:tabs>
        <w:tab w:val="right" w:pos="240"/>
        <w:tab w:val="left" w:pos="360"/>
      </w:tabs>
      <w:spacing w:line="190" w:lineRule="exact"/>
      <w:ind w:left="360" w:hanging="360"/>
    </w:pPr>
  </w:style>
  <w:style w:type="paragraph" w:customStyle="1" w:styleId="tablelevel1-f">
    <w:name w:val="tablelevel1-f"/>
    <w:basedOn w:val="tablelevel1-e"/>
    <w:rsid w:val="000A55DA"/>
    <w:rPr>
      <w:lang w:val="fr-CA"/>
    </w:rPr>
  </w:style>
  <w:style w:type="paragraph" w:customStyle="1" w:styleId="tablelevel2-e">
    <w:name w:val="tablelevel2-e"/>
    <w:basedOn w:val="table-e"/>
    <w:rsid w:val="000A55DA"/>
    <w:pPr>
      <w:tabs>
        <w:tab w:val="right" w:pos="480"/>
        <w:tab w:val="left" w:pos="600"/>
      </w:tabs>
      <w:spacing w:line="190" w:lineRule="exact"/>
      <w:ind w:left="600" w:hanging="600"/>
    </w:pPr>
  </w:style>
  <w:style w:type="paragraph" w:customStyle="1" w:styleId="tablelevel2-f">
    <w:name w:val="tablelevel2-f"/>
    <w:basedOn w:val="tablelevel2-e"/>
    <w:rsid w:val="000A55DA"/>
    <w:rPr>
      <w:lang w:val="fr-CA"/>
    </w:rPr>
  </w:style>
  <w:style w:type="paragraph" w:customStyle="1" w:styleId="tablelevel3-e">
    <w:name w:val="tablelevel3-e"/>
    <w:basedOn w:val="table-e"/>
    <w:rsid w:val="000A55DA"/>
    <w:pPr>
      <w:tabs>
        <w:tab w:val="right" w:pos="720"/>
        <w:tab w:val="left" w:pos="840"/>
      </w:tabs>
      <w:spacing w:line="190" w:lineRule="exact"/>
      <w:ind w:left="840" w:hanging="840"/>
    </w:pPr>
  </w:style>
  <w:style w:type="paragraph" w:customStyle="1" w:styleId="tablelevel3-f">
    <w:name w:val="tablelevel3-f"/>
    <w:basedOn w:val="tablelevel3-e"/>
    <w:rsid w:val="000A55DA"/>
    <w:rPr>
      <w:lang w:val="fr-CA"/>
    </w:rPr>
  </w:style>
  <w:style w:type="paragraph" w:customStyle="1" w:styleId="tablelevel4-e">
    <w:name w:val="tablelevel4-e"/>
    <w:basedOn w:val="table-e"/>
    <w:rsid w:val="000A55DA"/>
    <w:pPr>
      <w:tabs>
        <w:tab w:val="right" w:pos="960"/>
        <w:tab w:val="left" w:pos="1080"/>
      </w:tabs>
      <w:spacing w:line="190" w:lineRule="exact"/>
      <w:ind w:left="1080" w:hanging="1080"/>
    </w:pPr>
  </w:style>
  <w:style w:type="paragraph" w:customStyle="1" w:styleId="tablelevel4-f">
    <w:name w:val="tablelevel4-f"/>
    <w:basedOn w:val="tablelevel4-e"/>
    <w:rsid w:val="000A55DA"/>
    <w:rPr>
      <w:lang w:val="fr-CA"/>
    </w:rPr>
  </w:style>
  <w:style w:type="paragraph" w:customStyle="1" w:styleId="tablelevel1x-e">
    <w:name w:val="tablelevel1x-e"/>
    <w:basedOn w:val="table-e"/>
    <w:rsid w:val="000A55DA"/>
    <w:pPr>
      <w:spacing w:line="190" w:lineRule="exact"/>
      <w:ind w:left="360"/>
    </w:pPr>
  </w:style>
  <w:style w:type="paragraph" w:customStyle="1" w:styleId="tablelevel1x-f">
    <w:name w:val="tablelevel1x-f"/>
    <w:basedOn w:val="tablelevel1x-e"/>
    <w:rsid w:val="000A55DA"/>
    <w:rPr>
      <w:lang w:val="fr-CA"/>
    </w:rPr>
  </w:style>
  <w:style w:type="paragraph" w:customStyle="1" w:styleId="tablelevel2x-e">
    <w:name w:val="tablelevel2x-e"/>
    <w:basedOn w:val="table-e"/>
    <w:rsid w:val="000A55DA"/>
    <w:pPr>
      <w:spacing w:line="190" w:lineRule="exact"/>
      <w:ind w:left="600"/>
    </w:pPr>
  </w:style>
  <w:style w:type="paragraph" w:customStyle="1" w:styleId="tablelevel2x-f">
    <w:name w:val="tablelevel2x-f"/>
    <w:basedOn w:val="tablelevel2x-e"/>
    <w:rsid w:val="000A55DA"/>
    <w:rPr>
      <w:lang w:val="fr-CA"/>
    </w:rPr>
  </w:style>
  <w:style w:type="paragraph" w:customStyle="1" w:styleId="tablelevel3x-e">
    <w:name w:val="tablelevel3x-e"/>
    <w:basedOn w:val="table-e"/>
    <w:rsid w:val="000A55DA"/>
    <w:pPr>
      <w:spacing w:line="190" w:lineRule="exact"/>
      <w:ind w:left="840"/>
    </w:pPr>
  </w:style>
  <w:style w:type="paragraph" w:customStyle="1" w:styleId="tablelevel3x-f">
    <w:name w:val="tablelevel3x-f"/>
    <w:basedOn w:val="tablelevel3x-e"/>
    <w:rsid w:val="000A55DA"/>
    <w:rPr>
      <w:lang w:val="fr-CA"/>
    </w:rPr>
  </w:style>
  <w:style w:type="paragraph" w:customStyle="1" w:styleId="Ytablelevel1-e">
    <w:name w:val="Ytablelevel1-e"/>
    <w:basedOn w:val="tablelevel1-e"/>
    <w:rsid w:val="000A55DA"/>
    <w:pPr>
      <w:shd w:val="clear" w:color="auto" w:fill="D9D9D9"/>
    </w:pPr>
  </w:style>
  <w:style w:type="paragraph" w:customStyle="1" w:styleId="equationind1-f">
    <w:name w:val="equationind1-f"/>
    <w:basedOn w:val="equationind1-e"/>
    <w:rsid w:val="000A55DA"/>
    <w:rPr>
      <w:lang w:val="fr-CA"/>
    </w:rPr>
  </w:style>
  <w:style w:type="paragraph" w:customStyle="1" w:styleId="equationind1-e">
    <w:name w:val="equationind1-e"/>
    <w:basedOn w:val="paragraph-e"/>
    <w:rsid w:val="000A55DA"/>
  </w:style>
  <w:style w:type="paragraph" w:customStyle="1" w:styleId="equationind2-e">
    <w:name w:val="equationind2-e"/>
    <w:basedOn w:val="subpara-e"/>
    <w:rsid w:val="000A55DA"/>
  </w:style>
  <w:style w:type="paragraph" w:customStyle="1" w:styleId="equationind2-f">
    <w:name w:val="equationind2-f"/>
    <w:basedOn w:val="equationind2-e"/>
    <w:rsid w:val="000A55DA"/>
    <w:rPr>
      <w:lang w:val="fr-CA"/>
    </w:rPr>
  </w:style>
  <w:style w:type="paragraph" w:customStyle="1" w:styleId="equationind3-e">
    <w:name w:val="equationind3-e"/>
    <w:basedOn w:val="subsubpara-e"/>
    <w:rsid w:val="000A55DA"/>
  </w:style>
  <w:style w:type="paragraph" w:customStyle="1" w:styleId="equationind3-f">
    <w:name w:val="equationind3-f"/>
    <w:basedOn w:val="equationind3-e"/>
    <w:rsid w:val="000A55DA"/>
    <w:rPr>
      <w:lang w:val="fr-CA"/>
    </w:rPr>
  </w:style>
  <w:style w:type="paragraph" w:customStyle="1" w:styleId="equationind4-e">
    <w:name w:val="equationind4-e"/>
    <w:basedOn w:val="subsubsubpara-e"/>
    <w:rsid w:val="000A55DA"/>
  </w:style>
  <w:style w:type="paragraph" w:customStyle="1" w:styleId="equationind4-f">
    <w:name w:val="equationind4-f"/>
    <w:basedOn w:val="equationind4-e"/>
    <w:rsid w:val="000A55DA"/>
    <w:rPr>
      <w:lang w:val="fr-CA"/>
    </w:rPr>
  </w:style>
  <w:style w:type="paragraph" w:customStyle="1" w:styleId="tablelevel4x-e">
    <w:name w:val="tablelevel4x-e"/>
    <w:basedOn w:val="table-e"/>
    <w:rsid w:val="000A55DA"/>
    <w:pPr>
      <w:spacing w:line="190" w:lineRule="exact"/>
      <w:ind w:left="1080"/>
    </w:pPr>
  </w:style>
  <w:style w:type="paragraph" w:customStyle="1" w:styleId="tablelevel4x-f">
    <w:name w:val="tablelevel4x-f"/>
    <w:basedOn w:val="tablelevel4x-e"/>
    <w:rsid w:val="000A55DA"/>
    <w:rPr>
      <w:lang w:val="fr-CA"/>
    </w:rPr>
  </w:style>
  <w:style w:type="paragraph" w:customStyle="1" w:styleId="headnoteind-e">
    <w:name w:val="headnoteind-e"/>
    <w:basedOn w:val="headnote-e"/>
    <w:rsid w:val="000A55DA"/>
    <w:pPr>
      <w:ind w:left="245"/>
    </w:pPr>
  </w:style>
  <w:style w:type="paragraph" w:customStyle="1" w:styleId="headnoteind-f">
    <w:name w:val="headnoteind-f"/>
    <w:basedOn w:val="headnoteind-e"/>
    <w:rsid w:val="000A55DA"/>
    <w:rPr>
      <w:lang w:val="fr-CA"/>
    </w:rPr>
  </w:style>
  <w:style w:type="paragraph" w:customStyle="1" w:styleId="footnoteLeft-e">
    <w:name w:val="footnoteLeft-e"/>
    <w:basedOn w:val="footnote-e"/>
    <w:rsid w:val="000A55DA"/>
    <w:pPr>
      <w:jc w:val="left"/>
    </w:pPr>
  </w:style>
  <w:style w:type="paragraph" w:customStyle="1" w:styleId="footnoteLeft-f">
    <w:name w:val="footnoteLeft-f"/>
    <w:basedOn w:val="Normal"/>
    <w:rsid w:val="000A55DA"/>
  </w:style>
  <w:style w:type="paragraph" w:customStyle="1" w:styleId="TOCpartLeft-e">
    <w:name w:val="TOCpartLeft-e"/>
    <w:basedOn w:val="table-e"/>
    <w:rsid w:val="000A55DA"/>
    <w:rPr>
      <w:b/>
    </w:rPr>
  </w:style>
  <w:style w:type="paragraph" w:customStyle="1" w:styleId="TOCpartLeft-f">
    <w:name w:val="TOCpartLeft-f"/>
    <w:basedOn w:val="TOCpartLeft-e"/>
    <w:rsid w:val="000A55DA"/>
    <w:rPr>
      <w:lang w:val="fr-CA"/>
    </w:rPr>
  </w:style>
  <w:style w:type="character" w:customStyle="1" w:styleId="UnderBlue">
    <w:name w:val="UnderBlue"/>
    <w:basedOn w:val="DefaultParagraphFont"/>
    <w:rsid w:val="000A55DA"/>
    <w:rPr>
      <w:color w:val="0000FF"/>
      <w:u w:val="single" w:color="0000FF"/>
    </w:rPr>
  </w:style>
  <w:style w:type="paragraph" w:customStyle="1" w:styleId="TOCschedLeft-e">
    <w:name w:val="TOCschedLeft-e"/>
    <w:basedOn w:val="TOCpartLeft-e"/>
    <w:rsid w:val="000A55DA"/>
    <w:rPr>
      <w:b w:val="0"/>
    </w:rPr>
  </w:style>
  <w:style w:type="paragraph" w:customStyle="1" w:styleId="TOCschedLeft-f">
    <w:name w:val="TOCschedLeft-f"/>
    <w:basedOn w:val="TOCschedLeft-e"/>
    <w:rsid w:val="000A55DA"/>
    <w:rPr>
      <w:lang w:val="fr-CA"/>
    </w:rPr>
  </w:style>
  <w:style w:type="paragraph" w:customStyle="1" w:styleId="TOCheadLeft-e">
    <w:name w:val="TOCheadLeft-e"/>
    <w:basedOn w:val="TOCheadCenter-e"/>
    <w:rsid w:val="000A55DA"/>
    <w:pPr>
      <w:jc w:val="left"/>
    </w:pPr>
  </w:style>
  <w:style w:type="paragraph" w:customStyle="1" w:styleId="TOCheadLeft-f">
    <w:name w:val="TOCheadLeft-f"/>
    <w:basedOn w:val="TOCheadLeft-e"/>
    <w:rsid w:val="000A55DA"/>
    <w:rPr>
      <w:lang w:val="fr-CA"/>
    </w:rPr>
  </w:style>
  <w:style w:type="paragraph" w:customStyle="1" w:styleId="Yfootnote-e">
    <w:name w:val="Yfootnote-e"/>
    <w:basedOn w:val="footnote-e"/>
    <w:rsid w:val="000A55DA"/>
    <w:pPr>
      <w:shd w:val="clear" w:color="auto" w:fill="D9D9D9"/>
    </w:pPr>
  </w:style>
  <w:style w:type="paragraph" w:customStyle="1" w:styleId="Yfootnote-f">
    <w:name w:val="Yfootnote-f"/>
    <w:basedOn w:val="footnote-f"/>
    <w:rsid w:val="000A55DA"/>
    <w:pPr>
      <w:shd w:val="clear" w:color="auto" w:fill="D9D9D9"/>
    </w:pPr>
  </w:style>
  <w:style w:type="paragraph" w:customStyle="1" w:styleId="Yfootnoteleft-e">
    <w:name w:val="Yfootnoteleft-e"/>
    <w:basedOn w:val="footnoteLeft-e"/>
    <w:rsid w:val="000A55DA"/>
    <w:pPr>
      <w:shd w:val="clear" w:color="auto" w:fill="D9D9D9"/>
    </w:pPr>
  </w:style>
  <w:style w:type="paragraph" w:customStyle="1" w:styleId="Yfootnoteleft-f">
    <w:name w:val="Yfootnoteleft-f"/>
    <w:basedOn w:val="footnoteLeft-f"/>
    <w:rsid w:val="000A55DA"/>
    <w:pPr>
      <w:shd w:val="clear" w:color="auto" w:fill="D9D9D9"/>
    </w:pPr>
  </w:style>
  <w:style w:type="paragraph" w:customStyle="1" w:styleId="TOCpart-f">
    <w:name w:val="TOCpart-f"/>
    <w:basedOn w:val="TOCpart-e"/>
    <w:rsid w:val="000A55DA"/>
    <w:rPr>
      <w:lang w:val="fr-CA"/>
    </w:rPr>
  </w:style>
  <w:style w:type="paragraph" w:customStyle="1" w:styleId="TOCpart-e">
    <w:name w:val="TOCpart-e"/>
    <w:basedOn w:val="table-e"/>
    <w:rsid w:val="000A55DA"/>
    <w:rPr>
      <w:b/>
      <w:color w:val="0000FF"/>
      <w:u w:val="single" w:color="0000FF"/>
    </w:rPr>
  </w:style>
  <w:style w:type="paragraph" w:customStyle="1" w:styleId="TOCsched-f">
    <w:name w:val="TOCsched-f"/>
    <w:basedOn w:val="TOCsched-e"/>
    <w:rsid w:val="000A55DA"/>
    <w:rPr>
      <w:lang w:val="fr-CA"/>
    </w:rPr>
  </w:style>
  <w:style w:type="paragraph" w:customStyle="1" w:styleId="TOCsched-e">
    <w:name w:val="TOCsched-e"/>
    <w:basedOn w:val="table-e"/>
    <w:rsid w:val="000A55DA"/>
    <w:rPr>
      <w:color w:val="0000FF"/>
      <w:u w:val="single" w:color="0000FF"/>
    </w:rPr>
  </w:style>
  <w:style w:type="paragraph" w:customStyle="1" w:styleId="tocpartnum-f">
    <w:name w:val="tocpartnum-f"/>
    <w:basedOn w:val="tocpartnum-e"/>
    <w:rsid w:val="000A55DA"/>
    <w:rPr>
      <w:lang w:val="fr-CA"/>
    </w:rPr>
  </w:style>
  <w:style w:type="paragraph" w:customStyle="1" w:styleId="partnumRevoked-f">
    <w:name w:val="partnumRevoked-f"/>
    <w:basedOn w:val="partnumRevoked-e"/>
    <w:rsid w:val="000A55DA"/>
    <w:rPr>
      <w:lang w:val="fr-CA"/>
    </w:rPr>
  </w:style>
  <w:style w:type="character" w:customStyle="1" w:styleId="ovallcaps">
    <w:name w:val="ovallcaps"/>
    <w:rsid w:val="000A55DA"/>
    <w:rPr>
      <w:caps/>
    </w:rPr>
  </w:style>
  <w:style w:type="character" w:customStyle="1" w:styleId="ovboldallcaps">
    <w:name w:val="ovboldallcaps"/>
    <w:rsid w:val="000A55DA"/>
    <w:rPr>
      <w:b/>
      <w:caps/>
    </w:rPr>
  </w:style>
  <w:style w:type="paragraph" w:customStyle="1" w:styleId="scheduleRevoked-e">
    <w:name w:val="scheduleRevoked-e"/>
    <w:basedOn w:val="schedule-e"/>
    <w:rsid w:val="000A55DA"/>
    <w:rPr>
      <w:caps w:val="0"/>
    </w:rPr>
  </w:style>
  <w:style w:type="paragraph" w:customStyle="1" w:styleId="scheduleRevoked-f">
    <w:name w:val="scheduleRevoked-f"/>
    <w:basedOn w:val="scheduleRevoked-e"/>
    <w:rsid w:val="000A55DA"/>
    <w:rPr>
      <w:lang w:val="fr-CA"/>
    </w:rPr>
  </w:style>
  <w:style w:type="paragraph" w:customStyle="1" w:styleId="formRevoked-e">
    <w:name w:val="formRevoked-e"/>
    <w:basedOn w:val="form-e"/>
    <w:rsid w:val="000A55DA"/>
    <w:rPr>
      <w:caps w:val="0"/>
    </w:rPr>
  </w:style>
  <w:style w:type="paragraph" w:customStyle="1" w:styleId="formRevoked-f">
    <w:name w:val="formRevoked-f"/>
    <w:basedOn w:val="formRevoked-e"/>
    <w:rsid w:val="000A55DA"/>
    <w:rPr>
      <w:lang w:val="fr-CA"/>
    </w:rPr>
  </w:style>
  <w:style w:type="paragraph" w:customStyle="1" w:styleId="OLCheader">
    <w:name w:val="OLCheader"/>
    <w:rsid w:val="000A55DA"/>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0A55D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0A55DA"/>
    <w:rPr>
      <w:lang w:val="fr-CA"/>
    </w:rPr>
  </w:style>
  <w:style w:type="paragraph" w:customStyle="1" w:styleId="Ytablelevel1x-e">
    <w:name w:val="Ytablelevel1x-e"/>
    <w:basedOn w:val="tablelevel1x-e"/>
    <w:rsid w:val="000A55DA"/>
    <w:pPr>
      <w:shd w:val="clear" w:color="auto" w:fill="D9D9D9"/>
    </w:pPr>
  </w:style>
  <w:style w:type="paragraph" w:customStyle="1" w:styleId="Ytablelevel1x-f">
    <w:name w:val="Ytablelevel1x-f"/>
    <w:basedOn w:val="Ytablelevel1x-e"/>
    <w:rsid w:val="000A55DA"/>
    <w:rPr>
      <w:lang w:val="fr-CA"/>
    </w:rPr>
  </w:style>
  <w:style w:type="paragraph" w:customStyle="1" w:styleId="Ytablelevel2-e">
    <w:name w:val="Ytablelevel2-e"/>
    <w:basedOn w:val="tablelevel2-e"/>
    <w:rsid w:val="000A55DA"/>
    <w:pPr>
      <w:shd w:val="clear" w:color="auto" w:fill="D9D9D9"/>
    </w:pPr>
  </w:style>
  <w:style w:type="paragraph" w:customStyle="1" w:styleId="Ytablelevel2-f">
    <w:name w:val="Ytablelevel2-f"/>
    <w:basedOn w:val="Ytablelevel2-e"/>
    <w:rsid w:val="000A55DA"/>
    <w:rPr>
      <w:lang w:val="fr-CA"/>
    </w:rPr>
  </w:style>
  <w:style w:type="paragraph" w:customStyle="1" w:styleId="Ytablelevel2x-e">
    <w:name w:val="Ytablelevel2x-e"/>
    <w:basedOn w:val="tablelevel2x-e"/>
    <w:rsid w:val="000A55DA"/>
    <w:pPr>
      <w:shd w:val="clear" w:color="auto" w:fill="D9D9D9"/>
    </w:pPr>
  </w:style>
  <w:style w:type="paragraph" w:customStyle="1" w:styleId="Ytablelevel2x-f">
    <w:name w:val="Ytablelevel2x-f"/>
    <w:basedOn w:val="Ytablelevel2x-e"/>
    <w:rsid w:val="000A55DA"/>
    <w:rPr>
      <w:lang w:val="fr-CA"/>
    </w:rPr>
  </w:style>
  <w:style w:type="paragraph" w:customStyle="1" w:styleId="Ytablelevel3-e">
    <w:name w:val="Ytablelevel3-e"/>
    <w:basedOn w:val="tablelevel3-e"/>
    <w:rsid w:val="000A55DA"/>
    <w:pPr>
      <w:shd w:val="clear" w:color="auto" w:fill="D9D9D9"/>
    </w:pPr>
  </w:style>
  <w:style w:type="paragraph" w:customStyle="1" w:styleId="Ytablelevel3-f">
    <w:name w:val="Ytablelevel3-f"/>
    <w:basedOn w:val="Ytablelevel3-e"/>
    <w:rsid w:val="000A55DA"/>
    <w:rPr>
      <w:lang w:val="fr-CA"/>
    </w:rPr>
  </w:style>
  <w:style w:type="paragraph" w:customStyle="1" w:styleId="Ytablelevel3x-e">
    <w:name w:val="Ytablelevel3x-e"/>
    <w:basedOn w:val="tablelevel3x-e"/>
    <w:rsid w:val="000A55DA"/>
    <w:pPr>
      <w:shd w:val="clear" w:color="auto" w:fill="D9D9D9"/>
    </w:pPr>
  </w:style>
  <w:style w:type="paragraph" w:customStyle="1" w:styleId="Ytablelevel3x-f">
    <w:name w:val="Ytablelevel3x-f"/>
    <w:basedOn w:val="Ytablelevel3x-e"/>
    <w:rsid w:val="000A55DA"/>
    <w:rPr>
      <w:lang w:val="fr-CA"/>
    </w:rPr>
  </w:style>
  <w:style w:type="paragraph" w:customStyle="1" w:styleId="Ytablelevel4-e">
    <w:name w:val="Ytablelevel4-e"/>
    <w:basedOn w:val="tablelevel4-e"/>
    <w:rsid w:val="000A55DA"/>
    <w:pPr>
      <w:shd w:val="clear" w:color="auto" w:fill="D9D9D9"/>
    </w:pPr>
  </w:style>
  <w:style w:type="paragraph" w:customStyle="1" w:styleId="Ytablelevel4-f">
    <w:name w:val="Ytablelevel4-f"/>
    <w:basedOn w:val="Ytablelevel4-e"/>
    <w:rsid w:val="000A55DA"/>
    <w:rPr>
      <w:lang w:val="fr-CA"/>
    </w:rPr>
  </w:style>
  <w:style w:type="paragraph" w:customStyle="1" w:styleId="Ytablelevel4x-e">
    <w:name w:val="Ytablelevel4x-e"/>
    <w:basedOn w:val="tablelevel4x-e"/>
    <w:rsid w:val="000A55DA"/>
    <w:pPr>
      <w:shd w:val="clear" w:color="auto" w:fill="D9D9D9"/>
    </w:pPr>
  </w:style>
  <w:style w:type="paragraph" w:customStyle="1" w:styleId="Ytablelevel4x-f">
    <w:name w:val="Ytablelevel4x-f"/>
    <w:basedOn w:val="Ytablelevel4x-e"/>
    <w:rsid w:val="000A55DA"/>
    <w:rPr>
      <w:lang w:val="fr-CA"/>
    </w:rPr>
  </w:style>
  <w:style w:type="paragraph" w:customStyle="1" w:styleId="parawindt2-f">
    <w:name w:val="parawindt2-f"/>
    <w:basedOn w:val="parawindt2-e"/>
    <w:rsid w:val="000A55DA"/>
    <w:rPr>
      <w:lang w:val="fr-CA"/>
    </w:rPr>
  </w:style>
  <w:style w:type="paragraph" w:customStyle="1" w:styleId="sdefsubclause-e">
    <w:name w:val="sdefsubclause-e"/>
    <w:basedOn w:val="Ssubclause-e"/>
    <w:rsid w:val="000A55DA"/>
  </w:style>
  <w:style w:type="paragraph" w:customStyle="1" w:styleId="sdefsubclause-f">
    <w:name w:val="sdefsubclause-f"/>
    <w:basedOn w:val="sdefsubclause-e"/>
    <w:rsid w:val="000A55DA"/>
    <w:rPr>
      <w:lang w:val="fr-CA"/>
    </w:rPr>
  </w:style>
  <w:style w:type="paragraph" w:customStyle="1" w:styleId="Ysdefsubclause-e">
    <w:name w:val="Ysdefsubclause-e"/>
    <w:basedOn w:val="sdefsubclause-e"/>
    <w:rsid w:val="000A55DA"/>
    <w:pPr>
      <w:shd w:val="clear" w:color="auto" w:fill="D9D9D9"/>
    </w:pPr>
  </w:style>
  <w:style w:type="paragraph" w:customStyle="1" w:styleId="Ysdefsubclause-f">
    <w:name w:val="Ysdefsubclause-f"/>
    <w:basedOn w:val="Ysdefsubclause-e"/>
    <w:rsid w:val="000A55DA"/>
    <w:rPr>
      <w:lang w:val="fr-CA"/>
    </w:rPr>
  </w:style>
  <w:style w:type="paragraph" w:customStyle="1" w:styleId="parawindt3-e">
    <w:name w:val="parawindt3-e"/>
    <w:basedOn w:val="parawindt-e"/>
    <w:rsid w:val="000A55DA"/>
    <w:pPr>
      <w:ind w:left="1678"/>
    </w:pPr>
  </w:style>
  <w:style w:type="paragraph" w:customStyle="1" w:styleId="parawindt3-f">
    <w:name w:val="parawindt3-f"/>
    <w:basedOn w:val="parawindt3-e"/>
    <w:rsid w:val="000A55DA"/>
    <w:rPr>
      <w:lang w:val="fr-CA"/>
    </w:rPr>
  </w:style>
  <w:style w:type="paragraph" w:customStyle="1" w:styleId="heading1x-e">
    <w:name w:val="heading1x-e"/>
    <w:basedOn w:val="heading1-e"/>
    <w:rsid w:val="000A55DA"/>
  </w:style>
  <w:style w:type="paragraph" w:customStyle="1" w:styleId="heading1x-f">
    <w:name w:val="heading1x-f"/>
    <w:basedOn w:val="heading1-f"/>
    <w:rsid w:val="000A55DA"/>
  </w:style>
  <w:style w:type="paragraph" w:customStyle="1" w:styleId="partnumRepeal-f">
    <w:name w:val="partnumRepeal-f"/>
    <w:basedOn w:val="partnumRevoked-f"/>
    <w:rsid w:val="000A55DA"/>
    <w:pPr>
      <w:suppressAutoHyphens/>
      <w:spacing w:before="150" w:after="0" w:line="209" w:lineRule="exact"/>
    </w:pPr>
    <w:rPr>
      <w:sz w:val="19"/>
    </w:rPr>
  </w:style>
  <w:style w:type="paragraph" w:customStyle="1" w:styleId="scheduleRepeal-e">
    <w:name w:val="scheduleRepeal-e"/>
    <w:basedOn w:val="scheduleRevoked-e"/>
    <w:rsid w:val="000A55DA"/>
    <w:pPr>
      <w:keepNext/>
      <w:keepLines/>
      <w:suppressAutoHyphens/>
      <w:spacing w:before="150" w:after="60" w:line="209" w:lineRule="exact"/>
    </w:pPr>
    <w:rPr>
      <w:sz w:val="20"/>
    </w:rPr>
  </w:style>
  <w:style w:type="paragraph" w:customStyle="1" w:styleId="scheduleRepeal-f">
    <w:name w:val="scheduleRepeal-f"/>
    <w:basedOn w:val="scheduleRevoked-f"/>
    <w:rsid w:val="000A55DA"/>
    <w:pPr>
      <w:keepNext/>
      <w:keepLines/>
      <w:suppressAutoHyphens/>
      <w:spacing w:before="150" w:after="60" w:line="209" w:lineRule="exact"/>
    </w:pPr>
    <w:rPr>
      <w:sz w:val="20"/>
    </w:rPr>
  </w:style>
  <w:style w:type="paragraph" w:customStyle="1" w:styleId="formRepeal-e">
    <w:name w:val="formRepeal-e"/>
    <w:basedOn w:val="formRevoked-e"/>
    <w:rsid w:val="000A55DA"/>
    <w:pPr>
      <w:keepNext/>
      <w:suppressAutoHyphens/>
      <w:spacing w:before="140" w:after="0" w:line="190" w:lineRule="exact"/>
    </w:pPr>
    <w:rPr>
      <w:sz w:val="20"/>
    </w:rPr>
  </w:style>
  <w:style w:type="paragraph" w:customStyle="1" w:styleId="formRepeal-f">
    <w:name w:val="formRepeal-f"/>
    <w:basedOn w:val="formRevoked-f"/>
    <w:rsid w:val="000A55DA"/>
    <w:pPr>
      <w:keepNext/>
      <w:suppressAutoHyphens/>
      <w:spacing w:before="140" w:after="0" w:line="190" w:lineRule="exact"/>
    </w:pPr>
    <w:rPr>
      <w:sz w:val="20"/>
    </w:rPr>
  </w:style>
  <w:style w:type="paragraph" w:customStyle="1" w:styleId="tableheadingRepeal-e">
    <w:name w:val="tableheadingRepeal-e"/>
    <w:basedOn w:val="tableheading-e"/>
    <w:rsid w:val="000A55DA"/>
    <w:pPr>
      <w:suppressAutoHyphens/>
      <w:spacing w:after="139" w:line="300" w:lineRule="exact"/>
    </w:pPr>
    <w:rPr>
      <w:sz w:val="20"/>
    </w:rPr>
  </w:style>
  <w:style w:type="paragraph" w:customStyle="1" w:styleId="tableheadingRepeal-f">
    <w:name w:val="tableheadingRepeal-f"/>
    <w:basedOn w:val="tableheading-f"/>
    <w:rsid w:val="000A55DA"/>
    <w:pPr>
      <w:suppressAutoHyphens/>
      <w:spacing w:after="139" w:line="300" w:lineRule="exact"/>
    </w:pPr>
    <w:rPr>
      <w:sz w:val="20"/>
    </w:rPr>
  </w:style>
  <w:style w:type="paragraph" w:customStyle="1" w:styleId="subsubsubsubclause-e">
    <w:name w:val="subsubsubsubclause-e"/>
    <w:basedOn w:val="clause-e"/>
    <w:rsid w:val="000A55DA"/>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A55DA"/>
    <w:rPr>
      <w:lang w:val="fr-CA"/>
    </w:rPr>
  </w:style>
  <w:style w:type="paragraph" w:customStyle="1" w:styleId="ConsolidationPeriod-e">
    <w:name w:val="ConsolidationPeriod-e"/>
    <w:rsid w:val="000A55DA"/>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0A55DA"/>
  </w:style>
  <w:style w:type="paragraph" w:customStyle="1" w:styleId="Yequationind1-e">
    <w:name w:val="Yequationind1-e"/>
    <w:basedOn w:val="equationind1-e"/>
    <w:rsid w:val="000A55DA"/>
    <w:pPr>
      <w:shd w:val="clear" w:color="auto" w:fill="D9D9D9"/>
    </w:pPr>
  </w:style>
  <w:style w:type="paragraph" w:customStyle="1" w:styleId="Yequationind1-f">
    <w:name w:val="Yequationind1-f"/>
    <w:basedOn w:val="equationind1-f"/>
    <w:rsid w:val="000A55DA"/>
    <w:pPr>
      <w:shd w:val="clear" w:color="auto" w:fill="D9D9D9"/>
    </w:pPr>
  </w:style>
  <w:style w:type="paragraph" w:customStyle="1" w:styleId="Yequationind2-e">
    <w:name w:val="Yequationind2-e"/>
    <w:basedOn w:val="equationind2-e"/>
    <w:rsid w:val="000A55DA"/>
    <w:pPr>
      <w:shd w:val="clear" w:color="auto" w:fill="D9D9D9"/>
    </w:pPr>
  </w:style>
  <w:style w:type="paragraph" w:customStyle="1" w:styleId="Yequationind2-f">
    <w:name w:val="Yequationind2-f"/>
    <w:basedOn w:val="equationind2-f"/>
    <w:rsid w:val="000A55DA"/>
    <w:pPr>
      <w:shd w:val="clear" w:color="auto" w:fill="D9D9D9"/>
    </w:pPr>
  </w:style>
  <w:style w:type="paragraph" w:customStyle="1" w:styleId="Yequationind3-e">
    <w:name w:val="Yequationind3-e"/>
    <w:basedOn w:val="equationind3-e"/>
    <w:rsid w:val="000A55DA"/>
    <w:pPr>
      <w:shd w:val="clear" w:color="auto" w:fill="D9D9D9"/>
    </w:pPr>
  </w:style>
  <w:style w:type="paragraph" w:customStyle="1" w:styleId="Yequationind3-f">
    <w:name w:val="Yequationind3-f"/>
    <w:basedOn w:val="equationind3-f"/>
    <w:rsid w:val="000A55DA"/>
    <w:pPr>
      <w:shd w:val="clear" w:color="auto" w:fill="D9D9D9"/>
    </w:pPr>
  </w:style>
  <w:style w:type="paragraph" w:customStyle="1" w:styleId="Yequationind4-e">
    <w:name w:val="Yequationind4-e"/>
    <w:basedOn w:val="equationind4-e"/>
    <w:rsid w:val="000A55DA"/>
    <w:pPr>
      <w:shd w:val="clear" w:color="auto" w:fill="D9D9D9"/>
    </w:pPr>
  </w:style>
  <w:style w:type="paragraph" w:customStyle="1" w:styleId="Yequationind4-f">
    <w:name w:val="Yequationind4-f"/>
    <w:basedOn w:val="equationind4-f"/>
    <w:rsid w:val="000A55DA"/>
    <w:pPr>
      <w:shd w:val="clear" w:color="auto" w:fill="D9D9D9"/>
    </w:pPr>
  </w:style>
  <w:style w:type="paragraph" w:customStyle="1" w:styleId="xnumsub-f">
    <w:name w:val="xnumsub-f"/>
    <w:basedOn w:val="xnumsub-e"/>
    <w:rsid w:val="000A55DA"/>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A55DA"/>
    <w:pPr>
      <w:ind w:left="958" w:right="839" w:hanging="958"/>
    </w:pPr>
  </w:style>
  <w:style w:type="paragraph" w:customStyle="1" w:styleId="Yheading1x-e">
    <w:name w:val="Yheading1x-e"/>
    <w:basedOn w:val="heading1x-e"/>
    <w:rsid w:val="000A55DA"/>
    <w:pPr>
      <w:shd w:val="clear" w:color="auto" w:fill="D9D9D9"/>
    </w:pPr>
  </w:style>
  <w:style w:type="paragraph" w:customStyle="1" w:styleId="Yheading1x-f">
    <w:name w:val="Yheading1x-f"/>
    <w:basedOn w:val="Yheading1x-e"/>
    <w:rsid w:val="000A55DA"/>
    <w:rPr>
      <w:lang w:val="fr-CA"/>
    </w:rPr>
  </w:style>
  <w:style w:type="paragraph" w:customStyle="1" w:styleId="Yprocheadnote-e">
    <w:name w:val="Yprocheadnote-e"/>
    <w:basedOn w:val="Yheadnote-e"/>
    <w:rsid w:val="000A55DA"/>
    <w:pPr>
      <w:ind w:left="240"/>
    </w:pPr>
  </w:style>
  <w:style w:type="paragraph" w:customStyle="1" w:styleId="Yprocheadnote-f">
    <w:name w:val="Yprocheadnote-f"/>
    <w:basedOn w:val="Yheadnote-f"/>
    <w:rsid w:val="000A55DA"/>
    <w:pPr>
      <w:ind w:left="240"/>
    </w:pPr>
  </w:style>
  <w:style w:type="paragraph" w:customStyle="1" w:styleId="tableitalic-e">
    <w:name w:val="tableitalic-e"/>
    <w:basedOn w:val="table-e"/>
    <w:rsid w:val="000A55DA"/>
    <w:rPr>
      <w:i/>
    </w:rPr>
  </w:style>
  <w:style w:type="paragraph" w:customStyle="1" w:styleId="tableitalic-f">
    <w:name w:val="tableitalic-f"/>
    <w:basedOn w:val="table-f"/>
    <w:rsid w:val="000A55DA"/>
    <w:rPr>
      <w:i/>
    </w:rPr>
  </w:style>
  <w:style w:type="paragraph" w:customStyle="1" w:styleId="Ytableitalic-e">
    <w:name w:val="Ytableitalic-e"/>
    <w:basedOn w:val="tableitalic-e"/>
    <w:rsid w:val="000A55DA"/>
    <w:pPr>
      <w:shd w:val="clear" w:color="auto" w:fill="D9D9D9"/>
    </w:pPr>
  </w:style>
  <w:style w:type="paragraph" w:customStyle="1" w:styleId="Ytableitalic-f">
    <w:name w:val="Ytableitalic-f"/>
    <w:basedOn w:val="tableitalic-f"/>
    <w:rsid w:val="000A55DA"/>
    <w:pPr>
      <w:shd w:val="clear" w:color="auto" w:fill="D9D9D9"/>
    </w:pPr>
  </w:style>
  <w:style w:type="paragraph" w:customStyle="1" w:styleId="tablebold-e">
    <w:name w:val="tablebold-e"/>
    <w:basedOn w:val="table-e"/>
    <w:rsid w:val="000A55DA"/>
    <w:rPr>
      <w:b/>
    </w:rPr>
  </w:style>
  <w:style w:type="paragraph" w:customStyle="1" w:styleId="tablebold-f">
    <w:name w:val="tablebold-f"/>
    <w:basedOn w:val="table-f"/>
    <w:rsid w:val="000A55DA"/>
    <w:rPr>
      <w:b/>
    </w:rPr>
  </w:style>
  <w:style w:type="paragraph" w:customStyle="1" w:styleId="Ytablebold-e">
    <w:name w:val="Ytablebold-e"/>
    <w:basedOn w:val="Ytable-e"/>
    <w:rsid w:val="000A55DA"/>
    <w:rPr>
      <w:b/>
    </w:rPr>
  </w:style>
  <w:style w:type="paragraph" w:customStyle="1" w:styleId="Ytablebold-f">
    <w:name w:val="Ytablebold-f"/>
    <w:basedOn w:val="Ytable-f"/>
    <w:rsid w:val="000A55DA"/>
    <w:rPr>
      <w:b/>
    </w:rPr>
  </w:style>
  <w:style w:type="paragraph" w:customStyle="1" w:styleId="bhnote-e">
    <w:name w:val="bhnote-e"/>
    <w:basedOn w:val="note-e"/>
    <w:rsid w:val="000A55DA"/>
    <w:pPr>
      <w:spacing w:line="260" w:lineRule="exact"/>
    </w:pPr>
  </w:style>
  <w:style w:type="paragraph" w:customStyle="1" w:styleId="bhnote-f">
    <w:name w:val="bhnote-f"/>
    <w:basedOn w:val="note-f"/>
    <w:rsid w:val="000A55DA"/>
    <w:pPr>
      <w:spacing w:line="260" w:lineRule="atLeast"/>
    </w:pPr>
  </w:style>
  <w:style w:type="paragraph" w:customStyle="1" w:styleId="defsubsubsubclause-e">
    <w:name w:val="defsubsubsubclause-e"/>
    <w:basedOn w:val="subsubsubclause-e"/>
    <w:rsid w:val="000A55DA"/>
  </w:style>
  <w:style w:type="paragraph" w:customStyle="1" w:styleId="defsubsubsubclause-f">
    <w:name w:val="defsubsubsubclause-f"/>
    <w:basedOn w:val="subsubsubclause-f"/>
    <w:rsid w:val="000A55DA"/>
  </w:style>
  <w:style w:type="paragraph" w:customStyle="1" w:styleId="Ydefsubsubsubclause-e">
    <w:name w:val="Ydefsubsubsubclause-e"/>
    <w:basedOn w:val="Ysubsubsubclause-e"/>
    <w:rsid w:val="000A55DA"/>
  </w:style>
  <w:style w:type="paragraph" w:customStyle="1" w:styleId="Ydefsubsubsubclause-f">
    <w:name w:val="Ydefsubsubsubclause-f"/>
    <w:basedOn w:val="Ysubsubsubclause-f"/>
    <w:rsid w:val="000A55DA"/>
  </w:style>
  <w:style w:type="paragraph" w:customStyle="1" w:styleId="Yprocdefsubsubsubclause-e">
    <w:name w:val="Yprocdefsubsubsubclause-e"/>
    <w:basedOn w:val="Yprocsubsubsubclause-e"/>
    <w:rsid w:val="000A55DA"/>
  </w:style>
  <w:style w:type="paragraph" w:customStyle="1" w:styleId="Yprocdefsubsubsubclause-f">
    <w:name w:val="Yprocdefsubsubsubclause-f"/>
    <w:basedOn w:val="Yprocsubsubsubclause-f"/>
    <w:rsid w:val="000A55DA"/>
  </w:style>
  <w:style w:type="paragraph" w:customStyle="1" w:styleId="Yprocheading1-e">
    <w:name w:val="Yprocheading1-e"/>
    <w:basedOn w:val="Yheading1-e"/>
    <w:rsid w:val="000A55DA"/>
    <w:pPr>
      <w:ind w:left="240"/>
    </w:pPr>
  </w:style>
  <w:style w:type="paragraph" w:customStyle="1" w:styleId="Yprocheading1-f">
    <w:name w:val="Yprocheading1-f"/>
    <w:basedOn w:val="Yprocheading1-e"/>
    <w:rsid w:val="000A55DA"/>
    <w:rPr>
      <w:lang w:val="fr-CA"/>
    </w:rPr>
  </w:style>
  <w:style w:type="paragraph" w:customStyle="1" w:styleId="tableitaliclevel1x-e">
    <w:name w:val="tableitaliclevel1x-e"/>
    <w:basedOn w:val="tablelevel1x-e"/>
    <w:rsid w:val="000A55DA"/>
    <w:rPr>
      <w:i/>
    </w:rPr>
  </w:style>
  <w:style w:type="paragraph" w:customStyle="1" w:styleId="tableitaliclevel1x-f">
    <w:name w:val="tableitaliclevel1x-f"/>
    <w:basedOn w:val="tablelevel1x-f"/>
    <w:rsid w:val="000A55DA"/>
    <w:rPr>
      <w:i/>
    </w:rPr>
  </w:style>
  <w:style w:type="paragraph" w:customStyle="1" w:styleId="tablebolditalic-e">
    <w:name w:val="tablebolditalic-e"/>
    <w:basedOn w:val="tableitalic-e"/>
    <w:rsid w:val="000A55DA"/>
    <w:rPr>
      <w:b/>
    </w:rPr>
  </w:style>
  <w:style w:type="paragraph" w:customStyle="1" w:styleId="tablebolditalic-f">
    <w:name w:val="tablebolditalic-f"/>
    <w:basedOn w:val="tableitalic-f"/>
    <w:rsid w:val="000A55DA"/>
    <w:rPr>
      <w:b/>
    </w:rPr>
  </w:style>
  <w:style w:type="paragraph" w:customStyle="1" w:styleId="headnoteitalic-e">
    <w:name w:val="headnoteitalic-e"/>
    <w:basedOn w:val="headnote-e"/>
    <w:rsid w:val="000A55DA"/>
    <w:rPr>
      <w:i/>
    </w:rPr>
  </w:style>
  <w:style w:type="paragraph" w:customStyle="1" w:styleId="headnoteitalic-f">
    <w:name w:val="headnoteitalic-f"/>
    <w:basedOn w:val="headnote-f"/>
    <w:rsid w:val="000A55DA"/>
    <w:rPr>
      <w:i/>
    </w:rPr>
  </w:style>
  <w:style w:type="paragraph" w:customStyle="1" w:styleId="xheadnote-e">
    <w:name w:val="xheadnote-e"/>
    <w:basedOn w:val="xleftpara-e"/>
    <w:rsid w:val="000A55DA"/>
    <w:rPr>
      <w:b/>
    </w:rPr>
  </w:style>
  <w:style w:type="paragraph" w:customStyle="1" w:styleId="xheadnote-f">
    <w:name w:val="xheadnote-f"/>
    <w:basedOn w:val="xleftpara-f"/>
    <w:rsid w:val="000A55DA"/>
    <w:rPr>
      <w:b/>
    </w:rPr>
  </w:style>
  <w:style w:type="paragraph" w:customStyle="1" w:styleId="Pschedule-e">
    <w:name w:val="Pschedule-e"/>
    <w:basedOn w:val="schedule-e"/>
    <w:rsid w:val="000A55DA"/>
    <w:rPr>
      <w:b/>
    </w:rPr>
  </w:style>
  <w:style w:type="paragraph" w:customStyle="1" w:styleId="Pschedule-f">
    <w:name w:val="Pschedule-f"/>
    <w:basedOn w:val="schedule-f"/>
    <w:rsid w:val="000A55DA"/>
    <w:rPr>
      <w:b/>
    </w:rPr>
  </w:style>
  <w:style w:type="paragraph" w:customStyle="1" w:styleId="rsignature-e">
    <w:name w:val="rsignature-e"/>
    <w:basedOn w:val="signature-e"/>
    <w:rsid w:val="000A55DA"/>
  </w:style>
  <w:style w:type="paragraph" w:customStyle="1" w:styleId="rsignature-f">
    <w:name w:val="rsignature-f"/>
    <w:basedOn w:val="signature-e"/>
    <w:rsid w:val="000A55DA"/>
    <w:rPr>
      <w:lang w:val="fr-CA"/>
    </w:rPr>
  </w:style>
  <w:style w:type="paragraph" w:customStyle="1" w:styleId="lsignature-e">
    <w:name w:val="lsignature-e"/>
    <w:basedOn w:val="signature-e"/>
    <w:rsid w:val="000A55DA"/>
    <w:pPr>
      <w:jc w:val="left"/>
    </w:pPr>
  </w:style>
  <w:style w:type="paragraph" w:customStyle="1" w:styleId="lsignature-f">
    <w:name w:val="lsignature-f"/>
    <w:basedOn w:val="signature-f"/>
    <w:rsid w:val="000A55DA"/>
    <w:pPr>
      <w:jc w:val="left"/>
    </w:pPr>
  </w:style>
  <w:style w:type="paragraph" w:customStyle="1" w:styleId="rsigntit-e">
    <w:name w:val="rsigntit-e"/>
    <w:basedOn w:val="signtit-e"/>
    <w:rsid w:val="000A55DA"/>
  </w:style>
  <w:style w:type="paragraph" w:customStyle="1" w:styleId="rsigntit-f">
    <w:name w:val="rsigntit-f"/>
    <w:basedOn w:val="signtit-e"/>
    <w:rsid w:val="000A55DA"/>
    <w:rPr>
      <w:lang w:val="fr-CA"/>
    </w:rPr>
  </w:style>
  <w:style w:type="paragraph" w:customStyle="1" w:styleId="lsigntit-e">
    <w:name w:val="lsigntit-e"/>
    <w:basedOn w:val="signtit-e"/>
    <w:rsid w:val="000A55DA"/>
    <w:pPr>
      <w:jc w:val="left"/>
    </w:pPr>
  </w:style>
  <w:style w:type="paragraph" w:customStyle="1" w:styleId="lsigntit-f">
    <w:name w:val="lsigntit-f"/>
    <w:basedOn w:val="signtit-f"/>
    <w:rsid w:val="000A55DA"/>
    <w:pPr>
      <w:jc w:val="left"/>
    </w:pPr>
  </w:style>
  <w:style w:type="paragraph" w:customStyle="1" w:styleId="certify-e">
    <w:name w:val="certify-e"/>
    <w:basedOn w:val="dated-e"/>
    <w:rsid w:val="000A55DA"/>
  </w:style>
  <w:style w:type="paragraph" w:customStyle="1" w:styleId="certify-f">
    <w:name w:val="certify-f"/>
    <w:basedOn w:val="dated-f"/>
    <w:rsid w:val="000A55DA"/>
  </w:style>
  <w:style w:type="paragraph" w:customStyle="1" w:styleId="YPheading3-e">
    <w:name w:val="YPheading3-e"/>
    <w:basedOn w:val="Pheading3-e"/>
    <w:rsid w:val="000A55DA"/>
    <w:pPr>
      <w:shd w:val="clear" w:color="auto" w:fill="D9D9D9"/>
    </w:pPr>
  </w:style>
  <w:style w:type="paragraph" w:customStyle="1" w:styleId="YPheading3-f">
    <w:name w:val="YPheading3-f"/>
    <w:basedOn w:val="Pheading3-f"/>
    <w:rsid w:val="000A55DA"/>
    <w:pPr>
      <w:shd w:val="clear" w:color="auto" w:fill="D9D9D9"/>
    </w:pPr>
  </w:style>
  <w:style w:type="paragraph" w:customStyle="1" w:styleId="Yproctablelevel1x-e">
    <w:name w:val="Yproctablelevel1x-e"/>
    <w:basedOn w:val="Ytablelevel1x-e"/>
    <w:rsid w:val="000A55DA"/>
    <w:pPr>
      <w:ind w:left="240"/>
    </w:pPr>
  </w:style>
  <w:style w:type="paragraph" w:customStyle="1" w:styleId="Yproctablelevel1x-f">
    <w:name w:val="Yproctablelevel1x-f"/>
    <w:basedOn w:val="Ytablelevel1x-f"/>
    <w:rsid w:val="000A55DA"/>
    <w:pPr>
      <w:ind w:left="240"/>
    </w:pPr>
  </w:style>
  <w:style w:type="paragraph" w:customStyle="1" w:styleId="Yproctableboldlevel1x-e">
    <w:name w:val="Yproctableboldlevel1x-e"/>
    <w:basedOn w:val="Yproctablelevel1x-e"/>
    <w:rsid w:val="000A55DA"/>
    <w:rPr>
      <w:b/>
    </w:rPr>
  </w:style>
  <w:style w:type="paragraph" w:customStyle="1" w:styleId="Yproctableboldlevel1x-f">
    <w:name w:val="Yproctableboldlevel1x-f"/>
    <w:basedOn w:val="Yproctablelevel1x-f"/>
    <w:rsid w:val="000A55DA"/>
    <w:rPr>
      <w:b/>
    </w:rPr>
  </w:style>
  <w:style w:type="paragraph" w:customStyle="1" w:styleId="ConsolidationPeriod-f">
    <w:name w:val="ConsolidationPeriod-f"/>
    <w:basedOn w:val="ConsolidationPeriod-e"/>
    <w:rsid w:val="000A55DA"/>
    <w:rPr>
      <w:lang w:val="fr-CA"/>
    </w:rPr>
  </w:style>
  <w:style w:type="paragraph" w:customStyle="1" w:styleId="Notice-e">
    <w:name w:val="Notice-e"/>
    <w:rsid w:val="000A55DA"/>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0A55DA"/>
    <w:pPr>
      <w:spacing w:before="80"/>
      <w:ind w:left="720"/>
    </w:pPr>
  </w:style>
  <w:style w:type="paragraph" w:customStyle="1" w:styleId="NoticeAmend1-f">
    <w:name w:val="NoticeAmend1-f"/>
    <w:basedOn w:val="NoticeAmend1-e"/>
    <w:rsid w:val="000A55DA"/>
    <w:rPr>
      <w:lang w:val="fr-CA"/>
    </w:rPr>
  </w:style>
  <w:style w:type="paragraph" w:customStyle="1" w:styleId="NoticeAmend2-e">
    <w:name w:val="NoticeAmend2-e"/>
    <w:basedOn w:val="Notice-e"/>
    <w:rsid w:val="000A55DA"/>
    <w:pPr>
      <w:spacing w:before="40" w:line="180" w:lineRule="exact"/>
      <w:ind w:left="1440"/>
      <w:jc w:val="left"/>
    </w:pPr>
  </w:style>
  <w:style w:type="paragraph" w:customStyle="1" w:styleId="NoticeAmend2-f">
    <w:name w:val="NoticeAmend2-f"/>
    <w:basedOn w:val="NoticeAmend2-e"/>
    <w:rsid w:val="000A55DA"/>
    <w:rPr>
      <w:lang w:val="fr-CA"/>
    </w:rPr>
  </w:style>
  <w:style w:type="paragraph" w:customStyle="1" w:styleId="NoticeAmend3-e">
    <w:name w:val="NoticeAmend3-e"/>
    <w:basedOn w:val="NoticeAmend1-e"/>
    <w:rsid w:val="000A55DA"/>
    <w:pPr>
      <w:spacing w:before="40"/>
    </w:pPr>
  </w:style>
  <w:style w:type="paragraph" w:customStyle="1" w:styleId="NoticeAmend3-f">
    <w:name w:val="NoticeAmend3-f"/>
    <w:basedOn w:val="NoticeAmend3-e"/>
    <w:rsid w:val="000A55DA"/>
    <w:rPr>
      <w:lang w:val="fr-CA"/>
    </w:rPr>
  </w:style>
  <w:style w:type="paragraph" w:customStyle="1" w:styleId="Notice-f">
    <w:name w:val="Notice-f"/>
    <w:basedOn w:val="Notice-e"/>
    <w:rsid w:val="000A55DA"/>
    <w:rPr>
      <w:lang w:val="fr-CA"/>
    </w:rPr>
  </w:style>
  <w:style w:type="paragraph" w:customStyle="1" w:styleId="NoticeProc1-e">
    <w:name w:val="NoticeProc1-e"/>
    <w:basedOn w:val="Notice-e"/>
    <w:rsid w:val="000A55DA"/>
    <w:pPr>
      <w:spacing w:before="120" w:line="180" w:lineRule="exact"/>
      <w:ind w:left="720"/>
      <w:jc w:val="left"/>
    </w:pPr>
  </w:style>
  <w:style w:type="paragraph" w:customStyle="1" w:styleId="NoticeProc1-f">
    <w:name w:val="NoticeProc1-f"/>
    <w:basedOn w:val="NoticeProc1-e"/>
    <w:rsid w:val="000A55DA"/>
    <w:rPr>
      <w:lang w:val="fr-CA"/>
    </w:rPr>
  </w:style>
  <w:style w:type="paragraph" w:customStyle="1" w:styleId="Yparawindt2-e">
    <w:name w:val="Yparawindt2-e"/>
    <w:basedOn w:val="parawindt2-e"/>
    <w:rsid w:val="000A55DA"/>
    <w:pPr>
      <w:shd w:val="clear" w:color="auto" w:fill="D9D9D9"/>
    </w:pPr>
  </w:style>
  <w:style w:type="paragraph" w:customStyle="1" w:styleId="Yparawindt2-f">
    <w:name w:val="Yparawindt2-f"/>
    <w:basedOn w:val="parawindt2-f"/>
    <w:rsid w:val="000A55DA"/>
    <w:pPr>
      <w:shd w:val="clear" w:color="auto" w:fill="D9D9D9"/>
    </w:pPr>
  </w:style>
  <w:style w:type="paragraph" w:customStyle="1" w:styleId="Yparawindt3-e">
    <w:name w:val="Yparawindt3-e"/>
    <w:basedOn w:val="parawindt3-e"/>
    <w:rsid w:val="000A55DA"/>
    <w:pPr>
      <w:shd w:val="clear" w:color="auto" w:fill="D9D9D9"/>
    </w:pPr>
  </w:style>
  <w:style w:type="paragraph" w:customStyle="1" w:styleId="Yparawindt3-f">
    <w:name w:val="Yparawindt3-f"/>
    <w:basedOn w:val="parawindt3-f"/>
    <w:rsid w:val="000A55DA"/>
    <w:pPr>
      <w:shd w:val="clear" w:color="auto" w:fill="D9D9D9"/>
    </w:pPr>
  </w:style>
  <w:style w:type="paragraph" w:customStyle="1" w:styleId="heading2x-e">
    <w:name w:val="heading2x-e"/>
    <w:basedOn w:val="heading2-e"/>
    <w:rsid w:val="000A55DA"/>
  </w:style>
  <w:style w:type="paragraph" w:customStyle="1" w:styleId="heading2x-f">
    <w:name w:val="heading2x-f"/>
    <w:basedOn w:val="heading2-f"/>
    <w:rsid w:val="000A55DA"/>
  </w:style>
  <w:style w:type="paragraph" w:customStyle="1" w:styleId="heading3x-e">
    <w:name w:val="heading3x-e"/>
    <w:basedOn w:val="heading3-e"/>
    <w:rsid w:val="000A55DA"/>
  </w:style>
  <w:style w:type="paragraph" w:customStyle="1" w:styleId="heading3x-f">
    <w:name w:val="heading3x-f"/>
    <w:basedOn w:val="heading3-f"/>
    <w:rsid w:val="000A55DA"/>
  </w:style>
  <w:style w:type="paragraph" w:customStyle="1" w:styleId="Yprocparanoindt-e">
    <w:name w:val="Yprocparanoindt-e"/>
    <w:basedOn w:val="paranoindt-e"/>
    <w:rsid w:val="000A55DA"/>
    <w:pPr>
      <w:shd w:val="clear" w:color="auto" w:fill="D9D9D9"/>
      <w:ind w:left="245"/>
    </w:pPr>
  </w:style>
  <w:style w:type="paragraph" w:customStyle="1" w:styleId="Yprocparanoindt-f">
    <w:name w:val="Yprocparanoindt-f"/>
    <w:basedOn w:val="Yprocparanoindt-e"/>
    <w:rsid w:val="000A55DA"/>
    <w:rPr>
      <w:lang w:val="fr-CA"/>
    </w:rPr>
  </w:style>
  <w:style w:type="paragraph" w:customStyle="1" w:styleId="pnoteclause-e">
    <w:name w:val="pnoteclause-e"/>
    <w:basedOn w:val="Yprocclause-e"/>
    <w:rsid w:val="000A55DA"/>
  </w:style>
  <w:style w:type="paragraph" w:customStyle="1" w:styleId="pnoteclause-f">
    <w:name w:val="pnoteclause-f"/>
    <w:basedOn w:val="Yprocclause-f"/>
    <w:rsid w:val="000A55DA"/>
  </w:style>
  <w:style w:type="paragraph" w:customStyle="1" w:styleId="DraftNote">
    <w:name w:val="DraftNote"/>
    <w:basedOn w:val="note-e"/>
    <w:rsid w:val="000A55DA"/>
    <w:rPr>
      <w:rFonts w:ascii="Times New (W1)" w:hAnsi="Times New (W1)"/>
      <w:b/>
      <w:i/>
    </w:rPr>
  </w:style>
  <w:style w:type="paragraph" w:styleId="Header">
    <w:name w:val="header"/>
    <w:basedOn w:val="Normal"/>
    <w:link w:val="HeaderChar"/>
    <w:uiPriority w:val="99"/>
    <w:unhideWhenUsed/>
    <w:rsid w:val="005E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45"/>
    <w:rPr>
      <w:rFonts w:eastAsiaTheme="minorHAnsi"/>
      <w:sz w:val="24"/>
      <w:lang w:eastAsia="en-US"/>
    </w:rPr>
  </w:style>
  <w:style w:type="paragraph" w:customStyle="1" w:styleId="tableheadingrev-e">
    <w:name w:val="tableheadingrev-e"/>
    <w:basedOn w:val="tableheading-e"/>
    <w:rsid w:val="00757BB9"/>
    <w:rPr>
      <w:caps w:val="0"/>
    </w:rPr>
  </w:style>
  <w:style w:type="paragraph" w:customStyle="1" w:styleId="tableheadingrev-f">
    <w:name w:val="tableheadingrev-f"/>
    <w:basedOn w:val="tableheadingrev-e"/>
    <w:rsid w:val="00757BB9"/>
    <w:rPr>
      <w:lang w:val="fr-CA"/>
    </w:rPr>
  </w:style>
  <w:style w:type="paragraph" w:customStyle="1" w:styleId="Yregtitle-e">
    <w:name w:val="Yregtitle-e"/>
    <w:basedOn w:val="regtitle-e"/>
    <w:rsid w:val="00757BB9"/>
    <w:pPr>
      <w:shd w:val="clear" w:color="auto" w:fill="D9D9D9"/>
    </w:pPr>
  </w:style>
  <w:style w:type="paragraph" w:customStyle="1" w:styleId="Yregtitle-f">
    <w:name w:val="Yregtitle-f"/>
    <w:basedOn w:val="Yregtitle-e"/>
    <w:rsid w:val="00757BB9"/>
    <w:rPr>
      <w:lang w:val="fr-CA"/>
    </w:rPr>
  </w:style>
  <w:style w:type="paragraph" w:customStyle="1" w:styleId="YTOCpartLeft-e">
    <w:name w:val="YTOCpartLeft-e"/>
    <w:basedOn w:val="TOCpartLeft-e"/>
    <w:rsid w:val="00757BB9"/>
    <w:pPr>
      <w:shd w:val="clear" w:color="auto" w:fill="D9D9D9"/>
    </w:pPr>
  </w:style>
  <w:style w:type="paragraph" w:customStyle="1" w:styleId="YTOCpartLeft-f">
    <w:name w:val="YTOCpartLeft-f"/>
    <w:basedOn w:val="YTOCpartLeft-e"/>
    <w:rsid w:val="00757BB9"/>
    <w:rPr>
      <w:lang w:val="fr-CA"/>
    </w:rPr>
  </w:style>
  <w:style w:type="paragraph" w:customStyle="1" w:styleId="YTOCid-e">
    <w:name w:val="YTOCid-e"/>
    <w:basedOn w:val="TOCid-e"/>
    <w:rsid w:val="00757BB9"/>
    <w:pPr>
      <w:shd w:val="clear" w:color="auto" w:fill="D9D9D9"/>
    </w:pPr>
  </w:style>
  <w:style w:type="paragraph" w:customStyle="1" w:styleId="YTOCid-f">
    <w:name w:val="YTOCid-f"/>
    <w:basedOn w:val="YTOCid-e"/>
    <w:rsid w:val="00757BB9"/>
    <w:rPr>
      <w:lang w:val="fr-CA"/>
    </w:rPr>
  </w:style>
  <w:style w:type="paragraph" w:customStyle="1" w:styleId="YTOCSched-e">
    <w:name w:val="YTOCSched-e"/>
    <w:basedOn w:val="TOCsched-e"/>
    <w:rsid w:val="00757BB9"/>
    <w:pPr>
      <w:shd w:val="clear" w:color="auto" w:fill="D9D9D9"/>
    </w:pPr>
  </w:style>
  <w:style w:type="paragraph" w:customStyle="1" w:styleId="YTOCSched-f">
    <w:name w:val="YTOCSched-f"/>
    <w:basedOn w:val="YTOCSched-e"/>
    <w:rsid w:val="00757BB9"/>
    <w:rPr>
      <w:lang w:val="fr-CA"/>
    </w:rPr>
  </w:style>
  <w:style w:type="paragraph" w:customStyle="1" w:styleId="YTOCTable-e">
    <w:name w:val="YTOCTable-e"/>
    <w:basedOn w:val="TOCtable-e"/>
    <w:rsid w:val="00757BB9"/>
    <w:pPr>
      <w:shd w:val="clear" w:color="auto" w:fill="D9D9D9"/>
    </w:pPr>
  </w:style>
  <w:style w:type="paragraph" w:customStyle="1" w:styleId="YTOCTable-f">
    <w:name w:val="YTOCTable-f"/>
    <w:basedOn w:val="YTOCTable-e"/>
    <w:rsid w:val="00757BB9"/>
    <w:rPr>
      <w:lang w:val="fr-CA"/>
    </w:rPr>
  </w:style>
  <w:style w:type="paragraph" w:customStyle="1" w:styleId="YTOCheadLeft-e">
    <w:name w:val="YTOCheadLeft-e"/>
    <w:basedOn w:val="TOCheadLeft-e"/>
    <w:rsid w:val="00757BB9"/>
    <w:pPr>
      <w:shd w:val="clear" w:color="auto" w:fill="D9D9D9"/>
    </w:pPr>
  </w:style>
  <w:style w:type="paragraph" w:customStyle="1" w:styleId="YTOCheadLeft-f">
    <w:name w:val="YTOCheadLeft-f"/>
    <w:basedOn w:val="YTOCheadLeft-e"/>
    <w:rsid w:val="00757BB9"/>
    <w:rPr>
      <w:lang w:val="fr-CA"/>
    </w:rPr>
  </w:style>
  <w:style w:type="paragraph" w:customStyle="1" w:styleId="YTOCPartCenter-e">
    <w:name w:val="YTOCPartCenter-e"/>
    <w:basedOn w:val="TOCpartCenter-e"/>
    <w:rsid w:val="00757BB9"/>
    <w:pPr>
      <w:shd w:val="clear" w:color="auto" w:fill="D9D9D9"/>
    </w:pPr>
  </w:style>
  <w:style w:type="paragraph" w:customStyle="1" w:styleId="YTOCPartCenter-f">
    <w:name w:val="YTOCPartCenter-f"/>
    <w:basedOn w:val="YTOCPartCenter-e"/>
    <w:rsid w:val="00757BB9"/>
    <w:rPr>
      <w:lang w:val="fr-CA"/>
    </w:rPr>
  </w:style>
  <w:style w:type="paragraph" w:customStyle="1" w:styleId="YTOCHeadCenter-e">
    <w:name w:val="YTOCHeadCenter-e"/>
    <w:basedOn w:val="TOCheadCenter-e"/>
    <w:rsid w:val="00757BB9"/>
    <w:pPr>
      <w:shd w:val="clear" w:color="auto" w:fill="D9D9D9"/>
    </w:pPr>
  </w:style>
  <w:style w:type="paragraph" w:customStyle="1" w:styleId="YTOCHeadCenter-f">
    <w:name w:val="YTOCHeadCenter-f"/>
    <w:basedOn w:val="YTOCHeadCenter-e"/>
    <w:rsid w:val="00757BB9"/>
    <w:rPr>
      <w:lang w:val="fr-CA"/>
    </w:rPr>
  </w:style>
  <w:style w:type="paragraph" w:customStyle="1" w:styleId="YTOCHead-e">
    <w:name w:val="YTOCHead-e"/>
    <w:basedOn w:val="TOChead-e"/>
    <w:rsid w:val="00757BB9"/>
    <w:pPr>
      <w:shd w:val="clear" w:color="auto" w:fill="D9D9D9"/>
    </w:pPr>
  </w:style>
  <w:style w:type="paragraph" w:customStyle="1" w:styleId="YTOCHead-f">
    <w:name w:val="YTOCHead-f"/>
    <w:basedOn w:val="YTOCHead-e"/>
    <w:rsid w:val="00757BB9"/>
    <w:rPr>
      <w:lang w:val="fr-CA"/>
    </w:rPr>
  </w:style>
  <w:style w:type="paragraph" w:customStyle="1" w:styleId="TOCForm-e">
    <w:name w:val="TOCForm-e"/>
    <w:basedOn w:val="TOChead-e"/>
    <w:rsid w:val="00757BB9"/>
  </w:style>
  <w:style w:type="paragraph" w:customStyle="1" w:styleId="TOCForm-f">
    <w:name w:val="TOCForm-f"/>
    <w:basedOn w:val="TOCForm-e"/>
    <w:rsid w:val="00757BB9"/>
    <w:rPr>
      <w:lang w:val="fr-FR"/>
    </w:rPr>
  </w:style>
  <w:style w:type="paragraph" w:customStyle="1" w:styleId="YTOCForm-e">
    <w:name w:val="YTOCForm-e"/>
    <w:basedOn w:val="TOCForm-e"/>
    <w:rsid w:val="00757BB9"/>
    <w:pPr>
      <w:shd w:val="clear" w:color="auto" w:fill="D9D9D9"/>
    </w:pPr>
  </w:style>
  <w:style w:type="paragraph" w:customStyle="1" w:styleId="YTOCForm-f">
    <w:name w:val="YTOCForm-f"/>
    <w:basedOn w:val="YTOCForm-e"/>
    <w:rsid w:val="00757BB9"/>
    <w:rPr>
      <w:lang w:val="fr-CA"/>
    </w:rPr>
  </w:style>
  <w:style w:type="paragraph" w:styleId="BalloonText">
    <w:name w:val="Balloon Text"/>
    <w:basedOn w:val="Normal"/>
    <w:link w:val="BalloonTextChar"/>
    <w:uiPriority w:val="99"/>
    <w:semiHidden/>
    <w:unhideWhenUsed/>
    <w:rsid w:val="005E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45"/>
    <w:rPr>
      <w:rFonts w:ascii="Tahoma" w:eastAsiaTheme="minorHAnsi" w:hAnsi="Tahoma" w:cs="Tahoma"/>
      <w:sz w:val="16"/>
      <w:szCs w:val="16"/>
      <w:lang w:eastAsia="en-US"/>
    </w:rPr>
  </w:style>
  <w:style w:type="character" w:customStyle="1" w:styleId="Heading6Char">
    <w:name w:val="Heading 6 Char"/>
    <w:basedOn w:val="DefaultParagraphFont"/>
    <w:link w:val="Heading6"/>
    <w:uiPriority w:val="9"/>
    <w:rsid w:val="005E5245"/>
    <w:rPr>
      <w:rFonts w:asciiTheme="majorHAnsi" w:eastAsiaTheme="majorEastAsia" w:hAnsiTheme="majorHAnsi" w:cstheme="majorBidi"/>
      <w:b/>
      <w:bCs/>
      <w:i/>
      <w:iCs/>
      <w:color w:val="7F7F7F" w:themeColor="text1" w:themeTint="80"/>
      <w:sz w:val="24"/>
      <w:lang w:eastAsia="en-US"/>
    </w:rPr>
  </w:style>
  <w:style w:type="paragraph" w:customStyle="1" w:styleId="subsection">
    <w:name w:val="subsection"/>
    <w:basedOn w:val="Normal"/>
    <w:rsid w:val="00CF2AD0"/>
    <w:pPr>
      <w:spacing w:before="100" w:beforeAutospacing="1" w:after="100" w:afterAutospacing="1"/>
    </w:pPr>
    <w:rPr>
      <w:szCs w:val="24"/>
      <w:lang w:eastAsia="en-CA"/>
    </w:rPr>
  </w:style>
  <w:style w:type="character" w:customStyle="1" w:styleId="canliisubsection">
    <w:name w:val="canlii_subsection"/>
    <w:basedOn w:val="DefaultParagraphFont"/>
    <w:rsid w:val="00CF2AD0"/>
  </w:style>
  <w:style w:type="paragraph" w:customStyle="1" w:styleId="paragraph">
    <w:name w:val="paragraph"/>
    <w:basedOn w:val="Normal"/>
    <w:rsid w:val="00CF2AD0"/>
    <w:pPr>
      <w:spacing w:before="100" w:beforeAutospacing="1" w:after="100" w:afterAutospacing="1"/>
    </w:pPr>
    <w:rPr>
      <w:szCs w:val="24"/>
      <w:lang w:eastAsia="en-CA"/>
    </w:rPr>
  </w:style>
  <w:style w:type="character" w:styleId="Emphasis">
    <w:name w:val="Emphasis"/>
    <w:uiPriority w:val="20"/>
    <w:rsid w:val="005E5245"/>
    <w:rPr>
      <w:b/>
      <w:bCs/>
      <w:i/>
      <w:iCs/>
      <w:spacing w:val="10"/>
      <w:bdr w:val="none" w:sz="0" w:space="0" w:color="auto"/>
      <w:shd w:val="clear" w:color="auto" w:fill="auto"/>
    </w:rPr>
  </w:style>
  <w:style w:type="character" w:customStyle="1" w:styleId="apple-converted-space">
    <w:name w:val="apple-converted-space"/>
    <w:basedOn w:val="DefaultParagraphFont"/>
    <w:rsid w:val="009B650F"/>
  </w:style>
  <w:style w:type="character" w:styleId="Hyperlink">
    <w:name w:val="Hyperlink"/>
    <w:basedOn w:val="DefaultParagraphFont"/>
    <w:uiPriority w:val="99"/>
    <w:unhideWhenUsed/>
    <w:rsid w:val="004D291D"/>
    <w:rPr>
      <w:color w:val="0000FF" w:themeColor="hyperlink"/>
      <w:u w:val="single"/>
    </w:rPr>
  </w:style>
  <w:style w:type="character" w:styleId="FootnoteReference">
    <w:name w:val="footnote reference"/>
    <w:basedOn w:val="DefaultParagraphFont"/>
    <w:semiHidden/>
    <w:rsid w:val="00FF2D34"/>
    <w:rPr>
      <w:vertAlign w:val="superscript"/>
    </w:rPr>
  </w:style>
  <w:style w:type="paragraph" w:styleId="FootnoteText">
    <w:name w:val="footnote text"/>
    <w:basedOn w:val="Normal"/>
    <w:link w:val="FootnoteTextChar"/>
    <w:rsid w:val="00FF2D34"/>
    <w:rPr>
      <w:sz w:val="20"/>
    </w:rPr>
  </w:style>
  <w:style w:type="character" w:customStyle="1" w:styleId="FootnoteTextChar">
    <w:name w:val="Footnote Text Char"/>
    <w:basedOn w:val="DefaultParagraphFont"/>
    <w:link w:val="FootnoteText"/>
    <w:rsid w:val="00FF2D34"/>
    <w:rPr>
      <w:rFonts w:ascii="Times New Roman" w:eastAsia="Times New Roman" w:hAnsi="Times New Roman" w:cs="Times New Roman"/>
      <w:sz w:val="20"/>
      <w:szCs w:val="20"/>
      <w:lang w:val="en-US" w:eastAsia="en-US"/>
    </w:rPr>
  </w:style>
  <w:style w:type="paragraph" w:styleId="ListParagraph">
    <w:name w:val="List Paragraph"/>
    <w:basedOn w:val="Normal"/>
    <w:uiPriority w:val="34"/>
    <w:rsid w:val="005E5245"/>
    <w:pPr>
      <w:ind w:left="720"/>
      <w:contextualSpacing/>
    </w:pPr>
  </w:style>
  <w:style w:type="character" w:customStyle="1" w:styleId="Heading1Char">
    <w:name w:val="Heading 1 Char"/>
    <w:basedOn w:val="DefaultParagraphFont"/>
    <w:link w:val="Heading1"/>
    <w:uiPriority w:val="9"/>
    <w:rsid w:val="005E5245"/>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5E5245"/>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5E5245"/>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5E5245"/>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5E5245"/>
    <w:rPr>
      <w:rFonts w:asciiTheme="majorHAnsi" w:eastAsiaTheme="majorEastAsia" w:hAnsiTheme="majorHAnsi" w:cstheme="majorBidi"/>
      <w:b/>
      <w:bCs/>
      <w:sz w:val="24"/>
      <w:lang w:eastAsia="en-US"/>
    </w:rPr>
  </w:style>
  <w:style w:type="character" w:customStyle="1" w:styleId="Heading7Char">
    <w:name w:val="Heading 7 Char"/>
    <w:basedOn w:val="DefaultParagraphFont"/>
    <w:link w:val="Heading7"/>
    <w:uiPriority w:val="9"/>
    <w:semiHidden/>
    <w:rsid w:val="005E5245"/>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5E5245"/>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5E5245"/>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5E5245"/>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5E5245"/>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5E5245"/>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5E5245"/>
    <w:rPr>
      <w:rFonts w:asciiTheme="majorHAnsi" w:eastAsiaTheme="majorEastAsia" w:hAnsiTheme="majorHAnsi" w:cstheme="majorBidi"/>
      <w:b/>
      <w:i/>
      <w:iCs/>
      <w:spacing w:val="13"/>
      <w:sz w:val="32"/>
      <w:szCs w:val="24"/>
      <w:lang w:eastAsia="en-US"/>
    </w:rPr>
  </w:style>
  <w:style w:type="paragraph" w:styleId="NoSpacing">
    <w:name w:val="No Spacing"/>
    <w:uiPriority w:val="1"/>
    <w:rsid w:val="005E5245"/>
    <w:pPr>
      <w:spacing w:after="0" w:line="240" w:lineRule="auto"/>
    </w:pPr>
    <w:rPr>
      <w:rFonts w:eastAsiaTheme="minorHAnsi"/>
      <w:sz w:val="24"/>
      <w:lang w:eastAsia="en-US"/>
    </w:rPr>
  </w:style>
  <w:style w:type="paragraph" w:styleId="Quote">
    <w:name w:val="Quote"/>
    <w:basedOn w:val="Normal"/>
    <w:next w:val="Normal"/>
    <w:link w:val="QuoteChar"/>
    <w:uiPriority w:val="29"/>
    <w:rsid w:val="005E5245"/>
    <w:pPr>
      <w:spacing w:before="200" w:after="0"/>
      <w:ind w:left="360" w:right="360"/>
    </w:pPr>
    <w:rPr>
      <w:i/>
      <w:iCs/>
    </w:rPr>
  </w:style>
  <w:style w:type="character" w:customStyle="1" w:styleId="QuoteChar">
    <w:name w:val="Quote Char"/>
    <w:basedOn w:val="DefaultParagraphFont"/>
    <w:link w:val="Quote"/>
    <w:uiPriority w:val="29"/>
    <w:rsid w:val="005E5245"/>
    <w:rPr>
      <w:rFonts w:eastAsiaTheme="minorHAnsi"/>
      <w:i/>
      <w:iCs/>
      <w:sz w:val="24"/>
      <w:lang w:eastAsia="en-US"/>
    </w:rPr>
  </w:style>
  <w:style w:type="paragraph" w:styleId="IntenseQuote">
    <w:name w:val="Intense Quote"/>
    <w:basedOn w:val="Normal"/>
    <w:next w:val="Normal"/>
    <w:link w:val="IntenseQuoteChar"/>
    <w:uiPriority w:val="30"/>
    <w:rsid w:val="005E52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E5245"/>
    <w:rPr>
      <w:rFonts w:eastAsiaTheme="minorHAnsi"/>
      <w:b/>
      <w:bCs/>
      <w:i/>
      <w:iCs/>
      <w:sz w:val="24"/>
      <w:lang w:eastAsia="en-US"/>
    </w:rPr>
  </w:style>
  <w:style w:type="character" w:styleId="SubtleEmphasis">
    <w:name w:val="Subtle Emphasis"/>
    <w:uiPriority w:val="19"/>
    <w:rsid w:val="005E5245"/>
    <w:rPr>
      <w:i/>
      <w:iCs/>
    </w:rPr>
  </w:style>
  <w:style w:type="character" w:styleId="IntenseEmphasis">
    <w:name w:val="Intense Emphasis"/>
    <w:uiPriority w:val="21"/>
    <w:rsid w:val="005E5245"/>
    <w:rPr>
      <w:b/>
      <w:bCs/>
    </w:rPr>
  </w:style>
  <w:style w:type="character" w:styleId="SubtleReference">
    <w:name w:val="Subtle Reference"/>
    <w:uiPriority w:val="31"/>
    <w:rsid w:val="005E5245"/>
    <w:rPr>
      <w:smallCaps/>
    </w:rPr>
  </w:style>
  <w:style w:type="character" w:styleId="IntenseReference">
    <w:name w:val="Intense Reference"/>
    <w:uiPriority w:val="32"/>
    <w:rsid w:val="005E5245"/>
    <w:rPr>
      <w:smallCaps/>
      <w:spacing w:val="5"/>
      <w:u w:val="single"/>
    </w:rPr>
  </w:style>
  <w:style w:type="character" w:styleId="BookTitle">
    <w:name w:val="Book Title"/>
    <w:uiPriority w:val="33"/>
    <w:rsid w:val="005E5245"/>
    <w:rPr>
      <w:i/>
      <w:iCs/>
      <w:smallCaps/>
      <w:spacing w:val="5"/>
    </w:rPr>
  </w:style>
  <w:style w:type="paragraph" w:styleId="TOCHeading">
    <w:name w:val="TOC Heading"/>
    <w:basedOn w:val="Heading1"/>
    <w:next w:val="Normal"/>
    <w:uiPriority w:val="39"/>
    <w:semiHidden/>
    <w:unhideWhenUsed/>
    <w:qFormat/>
    <w:rsid w:val="005E524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9859">
      <w:bodyDiv w:val="1"/>
      <w:marLeft w:val="0"/>
      <w:marRight w:val="0"/>
      <w:marTop w:val="0"/>
      <w:marBottom w:val="0"/>
      <w:divBdr>
        <w:top w:val="none" w:sz="0" w:space="0" w:color="auto"/>
        <w:left w:val="none" w:sz="0" w:space="0" w:color="auto"/>
        <w:bottom w:val="none" w:sz="0" w:space="0" w:color="auto"/>
        <w:right w:val="none" w:sz="0" w:space="0" w:color="auto"/>
      </w:divBdr>
    </w:div>
    <w:div w:id="2134516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F047-EB92-4725-B34C-73BFACDE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2015-12-01T19:54:00Z</dcterms:created>
  <dcterms:modified xsi:type="dcterms:W3CDTF">2015-12-01T20:34:00Z</dcterms:modified>
</cp:coreProperties>
</file>